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0"/>
        <w:ind w:firstLine="1632"/>
        <w:rPr>
          <w:rFonts w:ascii="ＭＳ 明朝" w:hAnsi="ＭＳ 明朝"/>
          <w:bCs/>
          <w:szCs w:val="21"/>
        </w:rPr>
      </w:pPr>
      <w:r>
        <w:rPr>
          <w:rFonts w:eastAsia="ＭＳ ゴシック" w:ascii="ＭＳ ゴシック" w:hAnsi="ＭＳ ゴシック"/>
          <w:b/>
          <w:sz w:val="28"/>
          <w:szCs w:val="28"/>
          <w:u w:val="single"/>
        </w:rPr>
        <w:t>2023</w:t>
      </w:r>
      <w:r>
        <w:rPr>
          <w:rFonts w:ascii="ＭＳ ゴシック" w:hAnsi="ＭＳ ゴシック" w:eastAsia="ＭＳ ゴシック"/>
          <w:b/>
          <w:sz w:val="28"/>
          <w:szCs w:val="28"/>
          <w:u w:val="single"/>
        </w:rPr>
        <w:t>年</w:t>
      </w:r>
      <w:r>
        <w:rPr>
          <w:rFonts w:eastAsia="ＭＳ ゴシック" w:ascii="ＭＳ ゴシック" w:hAnsi="ＭＳ ゴシック"/>
          <w:b/>
          <w:sz w:val="28"/>
          <w:szCs w:val="28"/>
          <w:u w:val="single"/>
        </w:rPr>
        <w:t>5</w:t>
      </w:r>
      <w:r>
        <w:rPr>
          <w:rFonts w:ascii="ＭＳ ゴシック" w:hAnsi="ＭＳ ゴシック" w:eastAsia="ＭＳ ゴシック"/>
          <w:b/>
          <w:sz w:val="28"/>
          <w:szCs w:val="28"/>
          <w:u w:val="single"/>
        </w:rPr>
        <w:t>月度　秦野市剣道連盟理事会　報告</w:t>
      </w:r>
      <w:r>
        <w:rPr>
          <w:rFonts w:ascii="ＭＳ ゴシック" w:hAnsi="ＭＳ ゴシック" w:eastAsia="ＭＳ ゴシック"/>
          <w:sz w:val="28"/>
          <w:szCs w:val="28"/>
        </w:rPr>
        <w:t>　</w:t>
      </w:r>
      <w:r>
        <w:rPr>
          <w:rFonts w:ascii="ＭＳ ゴシック" w:hAnsi="ＭＳ ゴシック" w:eastAsia="ＭＳ ゴシック"/>
          <w:szCs w:val="21"/>
        </w:rPr>
        <w:t>　</w:t>
      </w:r>
      <w:r>
        <w:rPr>
          <w:rFonts w:ascii="ＭＳ ゴシック" w:hAnsi="ＭＳ ゴシック" w:eastAsia="ＭＳ ゴシック"/>
          <w:b/>
          <w:sz w:val="24"/>
        </w:rPr>
        <w:t>　</w:t>
      </w:r>
      <w:r>
        <w:rPr>
          <w:rFonts w:ascii="ＭＳ 明朝" w:hAnsi="ＭＳ 明朝"/>
          <w:b/>
          <w:sz w:val="24"/>
        </w:rPr>
        <w:t>　　</w:t>
      </w:r>
      <w:r>
        <w:rPr>
          <w:rFonts w:ascii="ＭＳ 明朝" w:hAnsi="ＭＳ 明朝"/>
          <w:szCs w:val="21"/>
        </w:rPr>
        <w:t>R5</w:t>
      </w:r>
      <w:r>
        <w:rPr>
          <w:rFonts w:ascii="ＭＳ 明朝" w:hAnsi="ＭＳ 明朝"/>
          <w:bCs/>
          <w:szCs w:val="21"/>
        </w:rPr>
        <w:t>.5.6.</w:t>
      </w:r>
      <w:bookmarkStart w:id="0" w:name="_Hlk86990111"/>
    </w:p>
    <w:p>
      <w:pPr>
        <w:pStyle w:val="Normal"/>
        <w:spacing w:lineRule="atLeast" w:line="0"/>
        <w:jc w:val="left"/>
        <w:rPr>
          <w:rFonts w:ascii="ＭＳ 明朝" w:hAnsi="ＭＳ 明朝"/>
          <w:bCs/>
          <w:szCs w:val="21"/>
        </w:rPr>
      </w:pPr>
      <w:r>
        <w:rPr>
          <w:rFonts w:ascii="ＭＳ 明朝" w:hAnsi="ＭＳ 明朝"/>
          <w:bCs/>
          <w:szCs w:val="21"/>
        </w:rPr>
        <w:t>　</w:t>
      </w:r>
      <w:r>
        <w:rPr>
          <w:rFonts w:ascii="ＭＳ ゴシック" w:hAnsi="ＭＳ ゴシック" w:eastAsia="ＭＳ ゴシック" w:asciiTheme="majorEastAsia" w:eastAsiaTheme="majorEastAsia" w:hAnsiTheme="majorEastAsia"/>
          <w:b/>
          <w:color w:val="FF0000"/>
          <w:szCs w:val="21"/>
        </w:rPr>
        <w:t>　　　　　　　　　</w:t>
      </w:r>
      <w:r>
        <w:rPr>
          <w:rFonts w:ascii="ＭＳ ゴシック" w:hAnsi="ＭＳ ゴシック" w:eastAsia="ＭＳ ゴシック" w:asciiTheme="majorEastAsia" w:eastAsiaTheme="majorEastAsia" w:hAnsiTheme="majorEastAsia"/>
          <w:b/>
          <w:bCs/>
          <w:szCs w:val="21"/>
          <w:u w:val="single"/>
        </w:rPr>
        <w:t>次回　先生方打合会兼理事会</w:t>
      </w:r>
      <w:r>
        <w:rPr>
          <w:rFonts w:eastAsia="ＭＳ ゴシック" w:ascii="ＭＳ ゴシック" w:hAnsi="ＭＳ ゴシック" w:asciiTheme="majorEastAsia" w:eastAsiaTheme="majorEastAsia" w:hAnsiTheme="majorEastAsia"/>
          <w:b/>
          <w:bCs/>
          <w:szCs w:val="21"/>
          <w:u w:val="single"/>
        </w:rPr>
        <w:t>6</w:t>
      </w:r>
      <w:r>
        <w:rPr>
          <w:rFonts w:ascii="ＭＳ ゴシック" w:hAnsi="ＭＳ ゴシック" w:eastAsia="ＭＳ ゴシック" w:asciiTheme="majorEastAsia" w:eastAsiaTheme="majorEastAsia" w:hAnsiTheme="majorEastAsia"/>
          <w:b/>
          <w:bCs/>
          <w:szCs w:val="21"/>
          <w:u w:val="single"/>
        </w:rPr>
        <w:t>月</w:t>
      </w:r>
      <w:r>
        <w:rPr>
          <w:rFonts w:eastAsia="ＭＳ ゴシック" w:ascii="ＭＳ ゴシック" w:hAnsi="ＭＳ ゴシック" w:asciiTheme="majorEastAsia" w:eastAsiaTheme="majorEastAsia" w:hAnsiTheme="majorEastAsia"/>
          <w:b/>
          <w:bCs/>
          <w:color w:val="FF0000"/>
          <w:szCs w:val="21"/>
          <w:u w:val="single"/>
        </w:rPr>
        <w:t>4</w:t>
      </w:r>
      <w:r>
        <w:rPr>
          <w:rFonts w:ascii="ＭＳ ゴシック" w:hAnsi="ＭＳ ゴシック" w:eastAsia="ＭＳ ゴシック" w:asciiTheme="majorEastAsia" w:eastAsiaTheme="majorEastAsia" w:hAnsiTheme="majorEastAsia"/>
          <w:b/>
          <w:bCs/>
          <w:color w:val="FF0000"/>
          <w:szCs w:val="21"/>
          <w:u w:val="single"/>
        </w:rPr>
        <w:t>日</w:t>
      </w:r>
      <w:r>
        <w:rPr>
          <w:rFonts w:eastAsia="ＭＳ ゴシック" w:ascii="ＭＳ ゴシック" w:hAnsi="ＭＳ ゴシック" w:asciiTheme="majorEastAsia" w:eastAsiaTheme="majorEastAsia" w:hAnsiTheme="majorEastAsia"/>
          <w:b/>
          <w:bCs/>
          <w:szCs w:val="21"/>
          <w:u w:val="single"/>
        </w:rPr>
        <w:t>(</w:t>
      </w:r>
      <w:r>
        <w:rPr>
          <w:rFonts w:ascii="ＭＳ ゴシック" w:hAnsi="ＭＳ ゴシック" w:eastAsia="ＭＳ ゴシック" w:asciiTheme="majorEastAsia" w:eastAsiaTheme="majorEastAsia" w:hAnsiTheme="majorEastAsia"/>
          <w:b/>
          <w:bCs/>
          <w:szCs w:val="21"/>
          <w:u w:val="single"/>
        </w:rPr>
        <w:t>日</w:t>
      </w:r>
      <w:r>
        <w:rPr>
          <w:rFonts w:eastAsia="ＭＳ ゴシック" w:ascii="ＭＳ ゴシック" w:hAnsi="ＭＳ ゴシック" w:asciiTheme="majorEastAsia" w:eastAsiaTheme="majorEastAsia" w:hAnsiTheme="majorEastAsia"/>
          <w:b/>
          <w:bCs/>
          <w:szCs w:val="21"/>
          <w:u w:val="single"/>
        </w:rPr>
        <w:t>)</w:t>
      </w:r>
      <w:r>
        <w:rPr>
          <w:rFonts w:ascii="ＭＳ ゴシック" w:hAnsi="ＭＳ ゴシック" w:eastAsia="ＭＳ ゴシック" w:asciiTheme="majorEastAsia" w:eastAsiaTheme="majorEastAsia" w:hAnsiTheme="majorEastAsia"/>
          <w:b/>
          <w:bCs/>
          <w:szCs w:val="21"/>
          <w:u w:val="single"/>
        </w:rPr>
        <w:t>　</w:t>
      </w:r>
      <w:r>
        <w:rPr>
          <w:rFonts w:eastAsia="ＭＳ ゴシック" w:ascii="ＭＳ ゴシック" w:hAnsi="ＭＳ ゴシック" w:asciiTheme="majorEastAsia" w:eastAsiaTheme="majorEastAsia" w:hAnsiTheme="majorEastAsia"/>
          <w:b/>
          <w:bCs/>
          <w:color w:val="FF0000"/>
          <w:szCs w:val="21"/>
          <w:u w:val="single"/>
        </w:rPr>
        <w:t>17</w:t>
      </w:r>
      <w:r>
        <w:rPr>
          <w:rFonts w:ascii="ＭＳ ゴシック" w:hAnsi="ＭＳ ゴシック" w:eastAsia="ＭＳ ゴシック" w:asciiTheme="majorEastAsia" w:eastAsiaTheme="majorEastAsia" w:hAnsiTheme="majorEastAsia"/>
          <w:b/>
          <w:bCs/>
          <w:color w:val="FF0000"/>
          <w:szCs w:val="21"/>
          <w:u w:val="single"/>
        </w:rPr>
        <w:t>：</w:t>
      </w:r>
      <w:r>
        <w:rPr>
          <w:rFonts w:eastAsia="ＭＳ ゴシック" w:ascii="ＭＳ ゴシック" w:hAnsi="ＭＳ ゴシック" w:asciiTheme="majorEastAsia" w:eastAsiaTheme="majorEastAsia" w:hAnsiTheme="majorEastAsia"/>
          <w:b/>
          <w:bCs/>
          <w:color w:val="FF0000"/>
          <w:szCs w:val="21"/>
          <w:u w:val="single"/>
        </w:rPr>
        <w:t>30</w:t>
      </w:r>
      <w:r>
        <w:rPr>
          <w:rFonts w:ascii="ＭＳ ゴシック" w:hAnsi="ＭＳ ゴシック" w:eastAsia="ＭＳ ゴシック" w:asciiTheme="majorEastAsia" w:eastAsiaTheme="majorEastAsia" w:hAnsiTheme="majorEastAsia"/>
          <w:b/>
          <w:bCs/>
          <w:color w:val="FF0000"/>
          <w:szCs w:val="21"/>
          <w:u w:val="single"/>
        </w:rPr>
        <w:t>～</w:t>
      </w:r>
      <w:r>
        <w:rPr>
          <w:rFonts w:eastAsia="ＭＳ ゴシック" w:ascii="ＭＳ ゴシック" w:hAnsi="ＭＳ ゴシック" w:asciiTheme="majorEastAsia" w:eastAsiaTheme="majorEastAsia" w:hAnsiTheme="majorEastAsia"/>
          <w:b/>
          <w:bCs/>
          <w:color w:val="FF0000"/>
          <w:szCs w:val="21"/>
          <w:u w:val="single"/>
        </w:rPr>
        <w:t>18</w:t>
      </w:r>
      <w:r>
        <w:rPr>
          <w:rFonts w:ascii="ＭＳ ゴシック" w:hAnsi="ＭＳ ゴシック" w:eastAsia="ＭＳ ゴシック" w:asciiTheme="majorEastAsia" w:eastAsiaTheme="majorEastAsia" w:hAnsiTheme="majorEastAsia"/>
          <w:b/>
          <w:bCs/>
          <w:color w:val="FF0000"/>
          <w:szCs w:val="21"/>
          <w:u w:val="single"/>
        </w:rPr>
        <w:t>：</w:t>
      </w:r>
      <w:r>
        <w:rPr>
          <w:rFonts w:eastAsia="ＭＳ ゴシック" w:ascii="ＭＳ ゴシック" w:hAnsi="ＭＳ ゴシック" w:asciiTheme="majorEastAsia" w:eastAsiaTheme="majorEastAsia" w:hAnsiTheme="majorEastAsia"/>
          <w:b/>
          <w:bCs/>
          <w:color w:val="FF0000"/>
          <w:szCs w:val="21"/>
          <w:u w:val="single"/>
        </w:rPr>
        <w:t>30</w:t>
      </w:r>
      <w:r>
        <w:rPr>
          <w:rFonts w:ascii="ＭＳ ゴシック" w:hAnsi="ＭＳ ゴシック" w:eastAsia="ＭＳ ゴシック" w:asciiTheme="majorEastAsia" w:eastAsiaTheme="majorEastAsia" w:hAnsiTheme="majorEastAsia"/>
          <w:b/>
          <w:bCs/>
          <w:szCs w:val="21"/>
          <w:u w:val="single"/>
        </w:rPr>
        <w:t>　第三会議室</w:t>
      </w:r>
      <w:bookmarkEnd w:id="0"/>
    </w:p>
    <w:p>
      <w:pPr>
        <w:pStyle w:val="Normal"/>
        <w:spacing w:lineRule="atLeast" w:line="0"/>
        <w:ind w:right="1150" w:hanging="0"/>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追加･訂正等は赤字</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敬称略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color w:val="FF0000"/>
          <w:szCs w:val="21"/>
        </w:rPr>
        <w:t>　</w:t>
      </w:r>
    </w:p>
    <w:p>
      <w:pPr>
        <w:pStyle w:val="ListParagraph"/>
        <w:widowControl w:val="false"/>
        <w:spacing w:lineRule="auto" w:line="240"/>
        <w:ind w:left="360" w:hanging="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ListParagraph"/>
        <w:widowControl w:val="false"/>
        <w:numPr>
          <w:ilvl w:val="0"/>
          <w:numId w:val="1"/>
        </w:numPr>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4</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月活動報告</w:t>
      </w:r>
      <w:bookmarkStart w:id="1" w:name="_Hlk115983330"/>
      <w:bookmarkStart w:id="2" w:name="_Hlk131428670"/>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bookmarkStart w:id="3" w:name="_Hlk134243520"/>
      <w:bookmarkEnd w:id="2"/>
      <w:r>
        <w:rPr>
          <w:rFonts w:ascii="ＭＳ ゴシック" w:hAnsi="ＭＳ ゴシック" w:eastAsia="ＭＳ ゴシック" w:asciiTheme="majorEastAsia" w:eastAsiaTheme="majorEastAsia" w:hAnsiTheme="majorEastAsia"/>
          <w:b/>
          <w:szCs w:val="21"/>
        </w:rPr>
        <w:t>剣道体験会の開催　</w:t>
      </w:r>
      <w:r>
        <w:rPr>
          <w:rFonts w:eastAsia="ＭＳ ゴシック" w:ascii="ＭＳ ゴシック" w:hAnsi="ＭＳ ゴシック" w:asciiTheme="majorEastAsia" w:eastAsiaTheme="majorEastAsia" w:hAnsiTheme="majorEastAsia"/>
          <w:b/>
          <w:szCs w:val="21"/>
        </w:rPr>
        <w:t>4/9(</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)10</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時　第一武道場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萩原、林</w:t>
      </w:r>
      <w:r>
        <w:rPr>
          <w:rFonts w:eastAsia="ＭＳ ゴシック" w:ascii="ＭＳ ゴシック" w:hAnsi="ＭＳ ゴシック" w:asciiTheme="majorEastAsia" w:eastAsiaTheme="majorEastAsia" w:hAnsiTheme="majorEastAsia"/>
          <w:b/>
          <w:szCs w:val="21"/>
        </w:rPr>
        <w:t>)</w:t>
      </w:r>
      <w:bookmarkEnd w:id="3"/>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秦野市中学校選抜剣道大会　</w:t>
      </w:r>
      <w:r>
        <w:rPr>
          <w:rFonts w:eastAsia="ＭＳ ゴシック" w:ascii="ＭＳ ゴシック" w:hAnsi="ＭＳ ゴシック" w:asciiTheme="majorEastAsia" w:eastAsiaTheme="majorEastAsia" w:hAnsiTheme="majorEastAsia"/>
          <w:b/>
          <w:szCs w:val="21"/>
        </w:rPr>
        <w:t>4/15(</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（予備日</w:t>
      </w:r>
      <w:r>
        <w:rPr>
          <w:rFonts w:eastAsia="ＭＳ ゴシック" w:ascii="ＭＳ ゴシック" w:hAnsi="ＭＳ ゴシック" w:asciiTheme="majorEastAsia" w:eastAsiaTheme="majorEastAsia" w:hAnsiTheme="majorEastAsia"/>
          <w:b/>
          <w:szCs w:val="21"/>
        </w:rPr>
        <w:t>16</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8</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30</w:t>
      </w:r>
      <w:r>
        <w:rPr>
          <w:rFonts w:ascii="ＭＳ ゴシック" w:hAnsi="ＭＳ ゴシック" w:eastAsia="ＭＳ ゴシック" w:asciiTheme="majorEastAsia" w:eastAsiaTheme="majorEastAsia" w:hAnsiTheme="majorEastAsia"/>
          <w:b/>
          <w:szCs w:val="21"/>
        </w:rPr>
        <w:t>～　南中体育館</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女子</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午前</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、男子</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午後</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に分けての実施。</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女子個人：</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位 菊地</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南が丘</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位 黒木</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西</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位 大角地</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渋沢</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、奥村</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本町</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位 安達</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大根</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、齋藤</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南</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、山口</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北</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、貞弘</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鶴巻</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女子団体：</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位 鶴巻、</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位 大根、</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位 西　（出場</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チーム）</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男子個人：</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位 河野</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鶴巻</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位 布川</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鶴巻</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位 内田</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南</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、櫻井</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南</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位 西野</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鶴巻</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、松戸</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南</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、飯田</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鶴巻</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、笹原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鶴巻</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color w:val="FF0000"/>
          <w:szCs w:val="21"/>
          <w:u w:val="single"/>
        </w:rPr>
        <w:t>男子</w:t>
      </w:r>
      <w:r>
        <w:rPr>
          <w:rFonts w:ascii="ＭＳ ゴシック" w:hAnsi="ＭＳ ゴシック" w:eastAsia="ＭＳ ゴシック" w:asciiTheme="majorEastAsia" w:eastAsiaTheme="majorEastAsia" w:hAnsiTheme="majorEastAsia"/>
          <w:b/>
          <w:szCs w:val="21"/>
          <w:u w:val="single"/>
        </w:rPr>
        <w:t>団体</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位 鶴巻、</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位 南、</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位 北、西　</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審判員協力</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萩原芳、山口、原田、鈴木、河野修、高橋、今井照、河合</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選手、役員の皆さん、お疲れ様でした。</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中央講習会伝達講習会　</w:t>
      </w:r>
      <w:r>
        <w:rPr>
          <w:rFonts w:eastAsia="ＭＳ ゴシック" w:ascii="ＭＳ ゴシック" w:hAnsi="ＭＳ ゴシック" w:asciiTheme="majorEastAsia" w:eastAsiaTheme="majorEastAsia" w:hAnsiTheme="majorEastAsia"/>
          <w:b/>
          <w:szCs w:val="21"/>
        </w:rPr>
        <w:t>4/16(</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時～</w:t>
      </w:r>
      <w:r>
        <w:rPr>
          <w:rFonts w:eastAsia="ＭＳ ゴシック" w:ascii="ＭＳ ゴシック" w:hAnsi="ＭＳ ゴシック" w:asciiTheme="majorEastAsia" w:eastAsiaTheme="majorEastAsia" w:hAnsiTheme="majorEastAsia"/>
          <w:b/>
          <w:szCs w:val="21"/>
        </w:rPr>
        <w:t>17</w:t>
      </w:r>
      <w:r>
        <w:rPr>
          <w:rFonts w:ascii="ＭＳ ゴシック" w:hAnsi="ＭＳ ゴシック" w:eastAsia="ＭＳ ゴシック" w:asciiTheme="majorEastAsia" w:eastAsiaTheme="majorEastAsia" w:hAnsiTheme="majorEastAsia"/>
          <w:b/>
          <w:szCs w:val="21"/>
        </w:rPr>
        <w:t>時　小田原スポーツ会館</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木刀による基本技稽古法、日本剣道形、審判法、稽古法、合同稽古などを、</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教士八段 石原先生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高体連</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、竹井先生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県警</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のご指導で研修しました。</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参加：萩原芳、林、萩、河合、地疋、込山、高橋、今井照　</w:t>
      </w:r>
      <w:r>
        <w:rPr>
          <w:rFonts w:eastAsia="ＭＳ ゴシック" w:ascii="ＭＳ ゴシック" w:hAnsi="ＭＳ ゴシック" w:asciiTheme="majorEastAsia" w:eastAsiaTheme="majorEastAsia" w:hAnsiTheme="majorEastAsia"/>
          <w:b/>
          <w:szCs w:val="21"/>
        </w:rPr>
        <w:t>(8</w:t>
      </w:r>
      <w:r>
        <w:rPr>
          <w:rFonts w:ascii="ＭＳ ゴシック" w:hAnsi="ＭＳ ゴシック" w:eastAsia="ＭＳ ゴシック" w:asciiTheme="majorEastAsia" w:eastAsiaTheme="majorEastAsia" w:hAnsiTheme="majorEastAsia"/>
          <w:b/>
          <w:szCs w:val="21"/>
        </w:rPr>
        <w:t>名</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お疲れ様でした。</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中ブロック中学校選抜剣道大会　</w:t>
      </w:r>
      <w:r>
        <w:rPr>
          <w:rFonts w:eastAsia="ＭＳ ゴシック" w:ascii="ＭＳ ゴシック" w:hAnsi="ＭＳ ゴシック" w:asciiTheme="majorEastAsia" w:eastAsiaTheme="majorEastAsia" w:hAnsiTheme="majorEastAsia"/>
          <w:b/>
          <w:szCs w:val="21"/>
          <w:u w:val="single"/>
        </w:rPr>
        <w:t>4/29(</w:t>
      </w:r>
      <w:r>
        <w:rPr>
          <w:rFonts w:ascii="ＭＳ ゴシック" w:hAnsi="ＭＳ ゴシック" w:eastAsia="ＭＳ ゴシック" w:asciiTheme="majorEastAsia" w:eastAsiaTheme="majorEastAsia" w:hAnsiTheme="majorEastAsia"/>
          <w:b/>
          <w:szCs w:val="21"/>
          <w:u w:val="single"/>
        </w:rPr>
        <w:t>土</w:t>
      </w:r>
      <w:r>
        <w:rPr>
          <w:rFonts w:eastAsia="ＭＳ ゴシック" w:ascii="ＭＳ ゴシック" w:hAnsi="ＭＳ ゴシック" w:asciiTheme="majorEastAsia" w:eastAsiaTheme="majorEastAsia" w:hAnsiTheme="majorEastAsia"/>
          <w:b/>
          <w:szCs w:val="21"/>
          <w:u w:val="single"/>
        </w:rPr>
        <w:t>)</w:t>
      </w:r>
      <w:r>
        <w:rPr>
          <w:rFonts w:ascii="ＭＳ ゴシック" w:hAnsi="ＭＳ ゴシック" w:eastAsia="ＭＳ ゴシック" w:asciiTheme="majorEastAsia" w:eastAsiaTheme="majorEastAsia" w:hAnsiTheme="majorEastAsia"/>
          <w:b/>
          <w:color w:val="FF0000"/>
          <w:szCs w:val="21"/>
          <w:u w:val="single"/>
        </w:rPr>
        <w:t>大野</w:t>
      </w:r>
      <w:r>
        <w:rPr>
          <w:rFonts w:ascii="ＭＳ ゴシック" w:hAnsi="ＭＳ ゴシック" w:eastAsia="ＭＳ ゴシック" w:asciiTheme="majorEastAsia" w:eastAsiaTheme="majorEastAsia" w:hAnsiTheme="majorEastAsia"/>
          <w:b/>
          <w:szCs w:val="21"/>
          <w:u w:val="single"/>
        </w:rPr>
        <w:t>中、</w:t>
      </w:r>
      <w:r>
        <w:rPr>
          <w:rFonts w:eastAsia="ＭＳ ゴシック" w:ascii="ＭＳ ゴシック" w:hAnsi="ＭＳ ゴシック" w:asciiTheme="majorEastAsia" w:eastAsiaTheme="majorEastAsia" w:hAnsiTheme="majorEastAsia"/>
          <w:b/>
          <w:szCs w:val="21"/>
          <w:u w:val="single"/>
        </w:rPr>
        <w:t>30(</w:t>
      </w:r>
      <w:r>
        <w:rPr>
          <w:rFonts w:ascii="ＭＳ ゴシック" w:hAnsi="ＭＳ ゴシック" w:eastAsia="ＭＳ ゴシック" w:asciiTheme="majorEastAsia" w:eastAsiaTheme="majorEastAsia" w:hAnsiTheme="majorEastAsia"/>
          <w:b/>
          <w:szCs w:val="21"/>
          <w:u w:val="single"/>
        </w:rPr>
        <w:t>日</w:t>
      </w:r>
      <w:r>
        <w:rPr>
          <w:rFonts w:eastAsia="ＭＳ ゴシック" w:ascii="ＭＳ ゴシック" w:hAnsi="ＭＳ ゴシック" w:asciiTheme="majorEastAsia" w:eastAsiaTheme="majorEastAsia" w:hAnsiTheme="majorEastAsia"/>
          <w:b/>
          <w:szCs w:val="21"/>
          <w:u w:val="single"/>
        </w:rPr>
        <w:t>)</w:t>
      </w:r>
      <w:r>
        <w:rPr>
          <w:rFonts w:ascii="ＭＳ ゴシック" w:hAnsi="ＭＳ ゴシック" w:eastAsia="ＭＳ ゴシック" w:asciiTheme="majorEastAsia" w:eastAsiaTheme="majorEastAsia" w:hAnsiTheme="majorEastAsia"/>
          <w:b/>
          <w:color w:val="FF0000"/>
          <w:szCs w:val="21"/>
          <w:u w:val="single"/>
        </w:rPr>
        <w:t>浜岳</w:t>
      </w:r>
      <w:r>
        <w:rPr>
          <w:rFonts w:ascii="ＭＳ ゴシック" w:hAnsi="ＭＳ ゴシック" w:eastAsia="ＭＳ ゴシック" w:asciiTheme="majorEastAsia" w:eastAsiaTheme="majorEastAsia" w:hAnsiTheme="majorEastAsia"/>
          <w:b/>
          <w:szCs w:val="21"/>
          <w:u w:val="single"/>
        </w:rPr>
        <w:t>中</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女子個人：</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位 黒木</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西</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男子個人：</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位 河野</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鶴巻</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位 内田</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南</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男子団体：</w:t>
      </w:r>
      <w:r>
        <w:rPr>
          <w:rFonts w:eastAsia="ＭＳ ゴシック" w:ascii="ＭＳ ゴシック" w:hAnsi="ＭＳ ゴシック" w:asciiTheme="majorEastAsia" w:eastAsiaTheme="majorEastAsia" w:hAnsiTheme="majorEastAsia"/>
          <w:b/>
          <w:color w:val="FF0000"/>
          <w:szCs w:val="21"/>
          <w:u w:val="single"/>
        </w:rPr>
        <w:t>3</w:t>
      </w:r>
      <w:r>
        <w:rPr>
          <w:rFonts w:ascii="ＭＳ ゴシック" w:hAnsi="ＭＳ ゴシック" w:eastAsia="ＭＳ ゴシック" w:asciiTheme="majorEastAsia" w:eastAsiaTheme="majorEastAsia" w:hAnsiTheme="majorEastAsia"/>
          <w:b/>
          <w:color w:val="FF0000"/>
          <w:szCs w:val="21"/>
          <w:u w:val="single"/>
        </w:rPr>
        <w:t>位 南、</w:t>
      </w:r>
      <w:r>
        <w:rPr>
          <w:rFonts w:eastAsia="ＭＳ ゴシック" w:ascii="ＭＳ ゴシック" w:hAnsi="ＭＳ ゴシック" w:asciiTheme="majorEastAsia" w:eastAsiaTheme="majorEastAsia" w:hAnsiTheme="majorEastAsia"/>
          <w:b/>
          <w:color w:val="FF0000"/>
          <w:szCs w:val="21"/>
          <w:u w:val="single"/>
        </w:rPr>
        <w:t>4</w:t>
      </w:r>
      <w:r>
        <w:rPr>
          <w:rFonts w:ascii="ＭＳ ゴシック" w:hAnsi="ＭＳ ゴシック" w:eastAsia="ＭＳ ゴシック" w:asciiTheme="majorEastAsia" w:eastAsiaTheme="majorEastAsia" w:hAnsiTheme="majorEastAsia"/>
          <w:b/>
          <w:color w:val="FF0000"/>
          <w:szCs w:val="21"/>
          <w:u w:val="single"/>
        </w:rPr>
        <w:t>位鶴巻</w:t>
      </w:r>
      <w:r>
        <w:rPr>
          <w:rFonts w:eastAsia="ＭＳ ゴシック" w:ascii="ＭＳ ゴシック" w:hAnsi="ＭＳ ゴシック" w:asciiTheme="majorEastAsia" w:eastAsiaTheme="majorEastAsia" w:hAnsiTheme="majorEastAsia"/>
          <w:b/>
          <w:color w:val="FF0000"/>
          <w:szCs w:val="21"/>
          <w:u w:val="single"/>
        </w:rPr>
        <w:t>(</w:t>
      </w:r>
      <w:r>
        <w:rPr>
          <w:rFonts w:ascii="ＭＳ ゴシック" w:hAnsi="ＭＳ ゴシック" w:eastAsia="ＭＳ ゴシック" w:asciiTheme="majorEastAsia" w:eastAsiaTheme="majorEastAsia" w:hAnsiTheme="majorEastAsia"/>
          <w:b/>
          <w:color w:val="FF0000"/>
          <w:szCs w:val="21"/>
          <w:u w:val="single"/>
        </w:rPr>
        <w:t>両校共に県大会進出！</w:t>
      </w:r>
      <w:r>
        <w:rPr>
          <w:rFonts w:eastAsia="ＭＳ ゴシック" w:ascii="ＭＳ ゴシック" w:hAnsi="ＭＳ ゴシック" w:asciiTheme="majorEastAsia" w:eastAsiaTheme="majorEastAsia" w:hAnsiTheme="majorEastAsia"/>
          <w:b/>
          <w:color w:val="FF0000"/>
          <w:szCs w:val="21"/>
          <w:u w:val="single"/>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選手、監督、保護者の皆さん、お疲れ様でした。入賞の皆さん、おめでとうございます！</w:t>
      </w:r>
    </w:p>
    <w:p>
      <w:pPr>
        <w:pStyle w:val="ListParagraph"/>
        <w:widowControl w:val="false"/>
        <w:numPr>
          <w:ilvl w:val="0"/>
          <w:numId w:val="2"/>
        </w:numPr>
        <w:tabs>
          <w:tab w:val="clear" w:pos="840"/>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令和</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年度剣道連盟会員登録　締切　</w:t>
      </w:r>
      <w:r>
        <w:rPr>
          <w:rFonts w:eastAsia="ＭＳ ゴシック" w:ascii="ＭＳ ゴシック" w:hAnsi="ＭＳ ゴシック" w:asciiTheme="majorEastAsia" w:eastAsiaTheme="majorEastAsia" w:hAnsiTheme="majorEastAsia"/>
          <w:b/>
          <w:szCs w:val="21"/>
        </w:rPr>
        <w:t>4/30(</w:t>
      </w:r>
      <w:r>
        <w:rPr>
          <w:rFonts w:ascii="ＭＳ ゴシック" w:hAnsi="ＭＳ ゴシック" w:eastAsia="ＭＳ ゴシック" w:asciiTheme="majorEastAsia" w:eastAsiaTheme="majorEastAsia" w:hAnsiTheme="majorEastAsia"/>
          <w:b/>
          <w:szCs w:val="21"/>
        </w:rPr>
        <w:t>木</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事務局長</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現状昨年度並みの</w:t>
      </w:r>
      <w:r>
        <w:rPr>
          <w:rFonts w:eastAsia="ＭＳ ゴシック" w:ascii="ＭＳ ゴシック" w:hAnsi="ＭＳ ゴシック" w:asciiTheme="majorEastAsia" w:eastAsiaTheme="majorEastAsia" w:hAnsiTheme="majorEastAsia"/>
          <w:b/>
          <w:color w:val="FF0000"/>
          <w:szCs w:val="21"/>
        </w:rPr>
        <w:t>150</w:t>
      </w:r>
      <w:r>
        <w:rPr>
          <w:rFonts w:ascii="ＭＳ ゴシック" w:hAnsi="ＭＳ ゴシック" w:eastAsia="ＭＳ ゴシック" w:asciiTheme="majorEastAsia" w:eastAsiaTheme="majorEastAsia" w:hAnsiTheme="majorEastAsia"/>
          <w:b/>
          <w:color w:val="FF0000"/>
          <w:szCs w:val="21"/>
        </w:rPr>
        <w:t>名前後。連休明けに県剣連へ報告の予定。お忘れの方がいる可能性もあり、もう一声おかけください。</w:t>
      </w:r>
    </w:p>
    <w:p>
      <w:pPr>
        <w:pStyle w:val="ListParagraph"/>
        <w:widowControl w:val="false"/>
        <w:numPr>
          <w:ilvl w:val="0"/>
          <w:numId w:val="2"/>
        </w:numPr>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全日本剣道演武大会　</w:t>
      </w:r>
      <w:r>
        <w:rPr>
          <w:rFonts w:eastAsia="ＭＳ ゴシック" w:ascii="ＭＳ ゴシック" w:hAnsi="ＭＳ ゴシック" w:asciiTheme="majorEastAsia" w:eastAsiaTheme="majorEastAsia" w:hAnsiTheme="majorEastAsia"/>
          <w:b/>
          <w:szCs w:val="21"/>
        </w:rPr>
        <w:t>5/2</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color w:val="FF0000"/>
          <w:szCs w:val="21"/>
        </w:rPr>
        <w:t>5</w:t>
      </w:r>
      <w:r>
        <w:rPr>
          <w:rFonts w:ascii="ＭＳ ゴシック" w:hAnsi="ＭＳ ゴシック" w:eastAsia="ＭＳ ゴシック" w:asciiTheme="majorEastAsia" w:eastAsiaTheme="majorEastAsia" w:hAnsiTheme="majorEastAsia"/>
          <w:b/>
          <w:szCs w:val="21"/>
        </w:rPr>
        <w:t>　京都武道センター・武徳殿　萩先生出場</w:t>
      </w:r>
    </w:p>
    <w:p>
      <w:pPr>
        <w:pStyle w:val="ListParagraph"/>
        <w:widowControl w:val="false"/>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「第</w:t>
      </w:r>
      <w:r>
        <w:rPr>
          <w:rFonts w:eastAsia="ＭＳ ゴシック" w:ascii="ＭＳ ゴシック" w:hAnsi="ＭＳ ゴシック" w:asciiTheme="majorEastAsia" w:eastAsiaTheme="majorEastAsia" w:hAnsiTheme="majorEastAsia"/>
          <w:b/>
          <w:szCs w:val="21"/>
        </w:rPr>
        <w:t>119</w:t>
      </w:r>
      <w:r>
        <w:rPr>
          <w:rFonts w:ascii="ＭＳ ゴシック" w:hAnsi="ＭＳ ゴシック" w:eastAsia="ＭＳ ゴシック" w:asciiTheme="majorEastAsia" w:eastAsiaTheme="majorEastAsia" w:hAnsiTheme="majorEastAsia"/>
          <w:b/>
          <w:szCs w:val="21"/>
        </w:rPr>
        <w:t xml:space="preserve">回全国剣道演武大会 </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 xml:space="preserve">日目 東の部」で検索、 </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時間</w:t>
      </w:r>
      <w:r>
        <w:rPr>
          <w:rFonts w:eastAsia="ＭＳ ゴシック" w:ascii="ＭＳ ゴシック" w:hAnsi="ＭＳ ゴシック" w:asciiTheme="majorEastAsia" w:eastAsiaTheme="majorEastAsia" w:hAnsiTheme="majorEastAsia"/>
          <w:b/>
          <w:szCs w:val="21"/>
        </w:rPr>
        <w:t>30</w:t>
      </w:r>
      <w:r>
        <w:rPr>
          <w:rFonts w:ascii="ＭＳ ゴシック" w:hAnsi="ＭＳ ゴシック" w:eastAsia="ＭＳ ゴシック" w:asciiTheme="majorEastAsia" w:eastAsiaTheme="majorEastAsia" w:hAnsiTheme="majorEastAsia"/>
          <w:b/>
          <w:szCs w:val="21"/>
        </w:rPr>
        <w:t>秒頃が出番です！</w:t>
      </w:r>
    </w:p>
    <w:p>
      <w:pPr>
        <w:pStyle w:val="ListParagraph"/>
        <w:widowControl w:val="false"/>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xml:space="preserve">   </w:t>
      </w:r>
      <w:r>
        <w:rPr>
          <w:rFonts w:ascii="ＭＳ ゴシック" w:hAnsi="ＭＳ ゴシック" w:eastAsia="ＭＳ ゴシック" w:asciiTheme="majorEastAsia" w:eastAsiaTheme="majorEastAsia" w:hAnsiTheme="majorEastAsia"/>
          <w:b/>
          <w:szCs w:val="21"/>
        </w:rPr>
        <w:t>同じく</w:t>
      </w:r>
      <w:r>
        <w:rPr>
          <w:rFonts w:eastAsia="ＭＳ ゴシック" w:ascii="ＭＳ ゴシック" w:hAnsi="ＭＳ ゴシック" w:asciiTheme="majorEastAsia" w:eastAsiaTheme="majorEastAsia" w:hAnsiTheme="majorEastAsia"/>
          <w:b/>
          <w:szCs w:val="21"/>
        </w:rPr>
        <w:t>4</w:t>
      </w:r>
      <w:r>
        <w:rPr>
          <w:rFonts w:ascii="ＭＳ ゴシック" w:hAnsi="ＭＳ ゴシック" w:eastAsia="ＭＳ ゴシック" w:asciiTheme="majorEastAsia" w:eastAsiaTheme="majorEastAsia" w:hAnsiTheme="majorEastAsia"/>
          <w:b/>
          <w:szCs w:val="21"/>
        </w:rPr>
        <w:t>時間</w:t>
      </w:r>
      <w:r>
        <w:rPr>
          <w:rFonts w:eastAsia="ＭＳ ゴシック" w:ascii="ＭＳ ゴシック" w:hAnsi="ＭＳ ゴシック" w:asciiTheme="majorEastAsia" w:eastAsiaTheme="majorEastAsia" w:hAnsiTheme="majorEastAsia"/>
          <w:b/>
          <w:szCs w:val="21"/>
        </w:rPr>
        <w:t>18</w:t>
      </w:r>
      <w:r>
        <w:rPr>
          <w:rFonts w:ascii="ＭＳ ゴシック" w:hAnsi="ＭＳ ゴシック" w:eastAsia="ＭＳ ゴシック" w:asciiTheme="majorEastAsia" w:eastAsiaTheme="majorEastAsia" w:hAnsiTheme="majorEastAsia"/>
          <w:b/>
          <w:szCs w:val="21"/>
        </w:rPr>
        <w:t>分</w:t>
      </w:r>
      <w:r>
        <w:rPr>
          <w:rFonts w:eastAsia="ＭＳ ゴシック" w:ascii="ＭＳ ゴシック" w:hAnsi="ＭＳ ゴシック" w:asciiTheme="majorEastAsia" w:eastAsiaTheme="majorEastAsia" w:hAnsiTheme="majorEastAsia"/>
          <w:b/>
          <w:szCs w:val="21"/>
        </w:rPr>
        <w:t>45</w:t>
      </w:r>
      <w:r>
        <w:rPr>
          <w:rFonts w:ascii="ＭＳ ゴシック" w:hAnsi="ＭＳ ゴシック" w:eastAsia="ＭＳ ゴシック" w:asciiTheme="majorEastAsia" w:eastAsiaTheme="majorEastAsia" w:hAnsiTheme="majorEastAsia"/>
          <w:b/>
          <w:szCs w:val="21"/>
        </w:rPr>
        <w:t>秒頃に、大阪 小西先生が登場します。</w:t>
      </w:r>
      <w:bookmarkEnd w:id="1"/>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b/>
          <w:b/>
          <w:color w:val="FF0000"/>
          <w:szCs w:val="21"/>
        </w:rPr>
      </w:pPr>
      <w:r>
        <w:rPr>
          <w:rFonts w:eastAsia="ＭＳ ゴシック" w:eastAsiaTheme="majorEastAsia" w:ascii="ＭＳ ゴシック" w:hAnsi="ＭＳ ゴシック"/>
          <w:b/>
          <w:color w:val="FF0000"/>
          <w:szCs w:val="21"/>
        </w:rPr>
      </w:r>
    </w:p>
    <w:p>
      <w:pPr>
        <w:pStyle w:val="Normal"/>
        <w:widowControl w:val="false"/>
        <w:tabs>
          <w:tab w:val="clear" w:pos="840"/>
          <w:tab w:val="left" w:pos="1134" w:leader="none"/>
        </w:tabs>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6</w:t>
      </w:r>
      <w:r>
        <w:rPr>
          <w:rFonts w:ascii="ＭＳ ゴシック" w:hAnsi="ＭＳ ゴシック" w:eastAsia="ＭＳ ゴシック" w:asciiTheme="majorEastAsia" w:eastAsiaTheme="majorEastAsia" w:hAnsiTheme="majorEastAsia"/>
          <w:b/>
          <w:szCs w:val="21"/>
        </w:rPr>
        <w:t>月の秦野市剣道連盟関係行事</w:t>
      </w:r>
    </w:p>
    <w:p>
      <w:pPr>
        <w:pStyle w:val="ListParagraph"/>
        <w:widowControl w:val="false"/>
        <w:numPr>
          <w:ilvl w:val="0"/>
          <w:numId w:val="3"/>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剣道体験会の開催　</w:t>
      </w:r>
      <w:r>
        <w:rPr>
          <w:rFonts w:eastAsia="ＭＳ ゴシック" w:ascii="ＭＳ ゴシック" w:hAnsi="ＭＳ ゴシック" w:asciiTheme="majorEastAsia" w:eastAsiaTheme="majorEastAsia" w:hAnsiTheme="majorEastAsia"/>
          <w:b/>
          <w:szCs w:val="21"/>
        </w:rPr>
        <w:t>5/7(</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)10</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時　第一武道場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萩原、林</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剣道人口増加策の一環として実施します。月例合同稽古会の枠内ですので、多くの先生方のご参加をお願いします。</w:t>
      </w:r>
    </w:p>
    <w:p>
      <w:pPr>
        <w:pStyle w:val="ListParagraph"/>
        <w:widowControl w:val="false"/>
        <w:numPr>
          <w:ilvl w:val="0"/>
          <w:numId w:val="3"/>
        </w:numPr>
        <w:tabs>
          <w:tab w:val="clear" w:pos="840"/>
          <w:tab w:val="left" w:pos="426" w:leader="none"/>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月例合同稽古会　</w:t>
      </w:r>
      <w:r>
        <w:rPr>
          <w:rFonts w:eastAsia="ＭＳ ゴシック" w:ascii="ＭＳ ゴシック" w:hAnsi="ＭＳ ゴシック" w:asciiTheme="majorEastAsia" w:eastAsiaTheme="majorEastAsia" w:hAnsiTheme="majorEastAsia"/>
          <w:b/>
          <w:color w:val="FF0000"/>
          <w:szCs w:val="21"/>
        </w:rPr>
        <w:t>5/7(</w:t>
      </w:r>
      <w:r>
        <w:rPr>
          <w:rFonts w:ascii="ＭＳ ゴシック" w:hAnsi="ＭＳ ゴシック" w:eastAsia="ＭＳ ゴシック" w:asciiTheme="majorEastAsia" w:eastAsiaTheme="majorEastAsia" w:hAnsiTheme="majorEastAsia"/>
          <w:b/>
          <w:color w:val="FF0000"/>
          <w:szCs w:val="21"/>
        </w:rPr>
        <w:t>日</w:t>
      </w:r>
      <w:r>
        <w:rPr>
          <w:rFonts w:eastAsia="ＭＳ ゴシック" w:ascii="ＭＳ ゴシック" w:hAnsi="ＭＳ ゴシック" w:asciiTheme="majorEastAsia" w:eastAsiaTheme="majorEastAsia" w:hAnsiTheme="majorEastAsia"/>
          <w:b/>
          <w:color w:val="FF0000"/>
          <w:szCs w:val="21"/>
        </w:rPr>
        <w:t>)9</w:t>
      </w:r>
      <w:r>
        <w:rPr>
          <w:rFonts w:ascii="ＭＳ ゴシック" w:hAnsi="ＭＳ ゴシック" w:eastAsia="ＭＳ ゴシック" w:asciiTheme="majorEastAsia" w:eastAsiaTheme="majorEastAsia" w:hAnsiTheme="majorEastAsia"/>
          <w:b/>
          <w:color w:val="FF0000"/>
          <w:szCs w:val="21"/>
        </w:rPr>
        <w:t>時～　第一武道場</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強化選手の稽古会を行います　</w:t>
      </w:r>
    </w:p>
    <w:p>
      <w:pPr>
        <w:pStyle w:val="ListParagraph"/>
        <w:widowControl w:val="false"/>
        <w:numPr>
          <w:ilvl w:val="0"/>
          <w:numId w:val="3"/>
        </w:numPr>
        <w:tabs>
          <w:tab w:val="clear" w:pos="840"/>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第１回研修会　審判法　</w:t>
      </w:r>
      <w:bookmarkStart w:id="4" w:name="_Hlk131431542"/>
      <w:r>
        <w:rPr>
          <w:rFonts w:eastAsia="ＭＳ ゴシック" w:ascii="ＭＳ ゴシック" w:hAnsi="ＭＳ ゴシック" w:asciiTheme="majorEastAsia" w:eastAsiaTheme="majorEastAsia" w:hAnsiTheme="majorEastAsia"/>
          <w:b/>
          <w:szCs w:val="21"/>
        </w:rPr>
        <w:t>6/4(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13</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17</w:t>
      </w:r>
      <w:r>
        <w:rPr>
          <w:rFonts w:ascii="ＭＳ ゴシック" w:hAnsi="ＭＳ ゴシック" w:eastAsia="ＭＳ ゴシック" w:asciiTheme="majorEastAsia" w:eastAsiaTheme="majorEastAsia" w:hAnsiTheme="majorEastAsia"/>
          <w:b/>
          <w:szCs w:val="21"/>
        </w:rPr>
        <w:t>時　第一</w:t>
      </w:r>
      <w:bookmarkEnd w:id="4"/>
      <w:r>
        <w:rPr>
          <w:rFonts w:ascii="ＭＳ ゴシック" w:hAnsi="ＭＳ ゴシック" w:eastAsia="ＭＳ ゴシック" w:asciiTheme="majorEastAsia" w:eastAsiaTheme="majorEastAsia" w:hAnsiTheme="majorEastAsia"/>
          <w:b/>
          <w:szCs w:val="21"/>
        </w:rPr>
        <w:t>武道場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林</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1134" w:leader="none"/>
        </w:tabs>
        <w:spacing w:lineRule="auto" w:line="240"/>
        <w:ind w:firstLine="403"/>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7</w:t>
      </w:r>
      <w:r>
        <w:rPr>
          <w:rFonts w:ascii="ＭＳ ゴシック" w:hAnsi="ＭＳ ゴシック" w:eastAsia="ＭＳ ゴシック" w:asciiTheme="majorEastAsia" w:eastAsiaTheme="majorEastAsia" w:hAnsiTheme="majorEastAsia"/>
          <w:b/>
          <w:szCs w:val="21"/>
        </w:rPr>
        <w:t>月の市長杯、市選手権大会を念頭に、今回も会場係員の研修も含めたい。</w:t>
      </w:r>
    </w:p>
    <w:p>
      <w:pPr>
        <w:pStyle w:val="Normal"/>
        <w:widowControl w:val="false"/>
        <w:tabs>
          <w:tab w:val="clear" w:pos="840"/>
          <w:tab w:val="left" w:pos="1134" w:leader="none"/>
        </w:tabs>
        <w:spacing w:lineRule="auto" w:line="240"/>
        <w:ind w:firstLine="403"/>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講師：審判法 萩原先生、係員 萩先生　多数の参加を呼び掛けましょう</w:t>
      </w:r>
      <w:r>
        <w:rPr>
          <w:rFonts w:eastAsia="ＭＳ ゴシック" w:ascii="ＭＳ ゴシック" w:hAnsi="ＭＳ ゴシック" w:asciiTheme="majorEastAsia" w:eastAsiaTheme="majorEastAsia" w:hAnsiTheme="majorEastAsia"/>
          <w:b/>
          <w:color w:val="FF0000"/>
          <w:szCs w:val="21"/>
        </w:rPr>
        <w:t>!</w:t>
      </w:r>
    </w:p>
    <w:p>
      <w:pPr>
        <w:pStyle w:val="ListParagraph"/>
        <w:widowControl w:val="false"/>
        <w:numPr>
          <w:ilvl w:val="0"/>
          <w:numId w:val="3"/>
        </w:numPr>
        <w:tabs>
          <w:tab w:val="clear" w:pos="840"/>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先生方打合会兼理事会　</w:t>
      </w:r>
      <w:r>
        <w:rPr>
          <w:rFonts w:eastAsia="ＭＳ ゴシック" w:ascii="ＭＳ ゴシック" w:hAnsi="ＭＳ ゴシック" w:asciiTheme="majorEastAsia" w:eastAsiaTheme="majorEastAsia" w:hAnsiTheme="majorEastAsia"/>
          <w:b/>
          <w:szCs w:val="21"/>
        </w:rPr>
        <w:t>6/4(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17:30</w:t>
      </w:r>
      <w:r>
        <w:rPr>
          <w:rFonts w:ascii="ＭＳ ゴシック" w:hAnsi="ＭＳ ゴシック" w:eastAsia="ＭＳ ゴシック" w:asciiTheme="majorEastAsia" w:eastAsiaTheme="majorEastAsia" w:hAnsiTheme="majorEastAsia"/>
          <w:b/>
          <w:szCs w:val="21"/>
        </w:rPr>
        <w:t>～　</w:t>
      </w:r>
      <w:r>
        <w:rPr>
          <w:rFonts w:ascii="ＭＳ ゴシック" w:hAnsi="ＭＳ ゴシック" w:eastAsia="ＭＳ ゴシック" w:asciiTheme="majorEastAsia" w:eastAsiaTheme="majorEastAsia" w:hAnsiTheme="majorEastAsia"/>
          <w:b/>
          <w:szCs w:val="21"/>
          <w:u w:val="single"/>
        </w:rPr>
        <w:t>第三会議室</w:t>
      </w:r>
    </w:p>
    <w:p>
      <w:pPr>
        <w:pStyle w:val="ListParagraph"/>
        <w:widowControl w:val="false"/>
        <w:numPr>
          <w:ilvl w:val="0"/>
          <w:numId w:val="3"/>
        </w:numPr>
        <w:tabs>
          <w:tab w:val="clear" w:pos="840"/>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秦野市武道祭　</w:t>
      </w:r>
      <w:r>
        <w:rPr>
          <w:rFonts w:eastAsia="ＭＳ ゴシック" w:ascii="ＭＳ ゴシック" w:hAnsi="ＭＳ ゴシック" w:asciiTheme="majorEastAsia" w:eastAsiaTheme="majorEastAsia" w:hAnsiTheme="majorEastAsia"/>
          <w:b/>
          <w:szCs w:val="21"/>
        </w:rPr>
        <w:t>6/25(</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color w:val="FF0000"/>
          <w:szCs w:val="21"/>
        </w:rPr>
        <w:t>13:00</w:t>
      </w:r>
      <w:r>
        <w:rPr>
          <w:rFonts w:ascii="ＭＳ ゴシック" w:hAnsi="ＭＳ ゴシック" w:eastAsia="ＭＳ ゴシック" w:asciiTheme="majorEastAsia" w:eastAsiaTheme="majorEastAsia" w:hAnsiTheme="majorEastAsia"/>
          <w:b/>
          <w:color w:val="FF0000"/>
          <w:szCs w:val="21"/>
        </w:rPr>
        <w:t>～受付　</w:t>
      </w:r>
      <w:r>
        <w:rPr>
          <w:rFonts w:eastAsia="ＭＳ ゴシック" w:ascii="ＭＳ ゴシック" w:hAnsi="ＭＳ ゴシック" w:asciiTheme="majorEastAsia" w:eastAsiaTheme="majorEastAsia" w:hAnsiTheme="majorEastAsia"/>
          <w:b/>
          <w:color w:val="FF0000"/>
          <w:szCs w:val="21"/>
        </w:rPr>
        <w:t>13</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30</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16</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30</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林</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1134" w:leader="none"/>
        </w:tabs>
        <w:spacing w:lineRule="auto" w:line="240"/>
        <w:ind w:left="202" w:hanging="202"/>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武道の未経験者に、体験を通して興味を持っていただき、各武道人口の拡大に資するのが目標。</w:t>
      </w:r>
    </w:p>
    <w:p>
      <w:pPr>
        <w:pStyle w:val="Normal"/>
        <w:widowControl w:val="false"/>
        <w:tabs>
          <w:tab w:val="clear" w:pos="840"/>
          <w:tab w:val="left" w:pos="1134" w:leader="none"/>
        </w:tabs>
        <w:spacing w:lineRule="auto" w:line="240"/>
        <w:ind w:left="202" w:hanging="202"/>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○午前中は小学生高学年</w:t>
      </w:r>
      <w:r>
        <w:rPr>
          <w:rFonts w:eastAsia="ＭＳ ゴシック" w:ascii="ＭＳ ゴシック" w:hAnsi="ＭＳ ゴシック" w:asciiTheme="majorEastAsia" w:eastAsiaTheme="majorEastAsia" w:hAnsiTheme="majorEastAsia"/>
          <w:b/>
          <w:color w:val="FF0000"/>
          <w:szCs w:val="21"/>
        </w:rPr>
        <w:t>(456</w:t>
      </w:r>
      <w:r>
        <w:rPr>
          <w:rFonts w:ascii="ＭＳ ゴシック" w:hAnsi="ＭＳ ゴシック" w:eastAsia="ＭＳ ゴシック" w:asciiTheme="majorEastAsia" w:eastAsiaTheme="majorEastAsia" w:hAnsiTheme="majorEastAsia"/>
          <w:b/>
          <w:color w:val="FF0000"/>
          <w:szCs w:val="21"/>
        </w:rPr>
        <w:t>年生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による錬成会。</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貞弘、石橋</w:t>
      </w:r>
      <w:r>
        <w:rPr>
          <w:rFonts w:eastAsia="ＭＳ ゴシック" w:ascii="ＭＳ ゴシック" w:hAnsi="ＭＳ ゴシック" w:asciiTheme="majorEastAsia" w:eastAsiaTheme="majorEastAsia" w:hAnsiTheme="majorEastAsia"/>
          <w:b/>
          <w:color w:val="FF0000"/>
          <w:szCs w:val="21"/>
        </w:rPr>
        <w:t>)</w:t>
      </w:r>
    </w:p>
    <w:p>
      <w:pPr>
        <w:pStyle w:val="Normal"/>
        <w:widowControl w:val="false"/>
        <w:tabs>
          <w:tab w:val="clear" w:pos="840"/>
          <w:tab w:val="left" w:pos="1134" w:leader="none"/>
        </w:tabs>
        <w:spacing w:lineRule="auto" w:line="240"/>
        <w:ind w:left="403" w:hanging="403"/>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各団体で出場するチーム数</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概算</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を貞弘先生へお知らせください。お手伝いいただける先生はご参集ください。子どもたちも先生方も、午後の武道祭まで残って参加いただける方にはお弁当を用意します。体験は、甲冑との写真撮影、ボールを竹刀で打ってみよう、新聞紙を竹刀で切ってみよう、素振り用の木刀を振ってみよう、面に付けた風船を竹刀で割れるかな</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、子どもたちの稽古風景</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大人の元立ちに掛かる稽古</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の見学と打突体験、等の中から四つほどに調整し、担当分担を含め、次回理事会に提案。</w:t>
      </w:r>
    </w:p>
    <w:p>
      <w:pPr>
        <w:pStyle w:val="Normal"/>
        <w:widowControl w:val="false"/>
        <w:tabs>
          <w:tab w:val="clear" w:pos="840"/>
          <w:tab w:val="left" w:pos="1134" w:leader="none"/>
        </w:tabs>
        <w:spacing w:lineRule="auto" w:line="240"/>
        <w:ind w:left="403" w:hanging="403"/>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color w:val="FF0000"/>
          <w:szCs w:val="21"/>
        </w:rPr>
        <w:t>　　チラシに載せる各団体の連絡先、稽古日等について、河合までご連絡ください。</w:t>
      </w:r>
    </w:p>
    <w:p>
      <w:pPr>
        <w:pStyle w:val="Normal"/>
        <w:widowControl w:val="false"/>
        <w:tabs>
          <w:tab w:val="clear" w:pos="840"/>
          <w:tab w:val="left" w:pos="1134" w:leader="none"/>
        </w:tabs>
        <w:spacing w:lineRule="auto" w:line="240"/>
        <w:ind w:left="202" w:hanging="202"/>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1134" w:leader="none"/>
        </w:tabs>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4</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月以降の県剣連、その他行事</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剣道四・五段審査会　</w:t>
      </w:r>
      <w:r>
        <w:rPr>
          <w:rFonts w:eastAsia="ＭＳ ゴシック" w:ascii="ＭＳ ゴシック" w:hAnsi="ＭＳ ゴシック" w:asciiTheme="majorEastAsia" w:eastAsiaTheme="majorEastAsia" w:hAnsiTheme="majorEastAsia"/>
          <w:b/>
          <w:szCs w:val="21"/>
        </w:rPr>
        <w:t>5/14(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厚木市荻野運動公園体育館　第</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体育室</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受付　四段：</w:t>
      </w:r>
      <w:r>
        <w:rPr>
          <w:rFonts w:eastAsia="ＭＳ ゴシック" w:ascii="ＭＳ ゴシック" w:hAnsi="ＭＳ ゴシック" w:asciiTheme="majorEastAsia" w:eastAsiaTheme="majorEastAsia" w:hAnsiTheme="majorEastAsia"/>
          <w:b/>
          <w:szCs w:val="21"/>
        </w:rPr>
        <w:t>8</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50</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30</w:t>
      </w:r>
      <w:r>
        <w:rPr>
          <w:rFonts w:ascii="ＭＳ ゴシック" w:hAnsi="ＭＳ ゴシック" w:eastAsia="ＭＳ ゴシック" w:asciiTheme="majorEastAsia" w:eastAsiaTheme="majorEastAsia" w:hAnsiTheme="majorEastAsia"/>
          <w:b/>
          <w:szCs w:val="21"/>
        </w:rPr>
        <w:t>　五段：</w:t>
      </w: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40</w:t>
      </w:r>
      <w:r>
        <w:rPr>
          <w:rFonts w:ascii="ＭＳ ゴシック" w:hAnsi="ＭＳ ゴシック" w:eastAsia="ＭＳ ゴシック" w:asciiTheme="majorEastAsia" w:eastAsiaTheme="majorEastAsia" w:hAnsiTheme="majorEastAsia"/>
          <w:b/>
          <w:szCs w:val="21"/>
        </w:rPr>
        <w:t>　（四段</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名受審予定）</w:t>
      </w:r>
      <w:r>
        <w:rPr>
          <w:rFonts w:ascii="ＭＳ ゴシック" w:hAnsi="ＭＳ ゴシック" w:eastAsia="ＭＳ ゴシック" w:asciiTheme="majorEastAsia" w:eastAsiaTheme="majorEastAsia" w:hAnsiTheme="majorEastAsia"/>
          <w:b/>
          <w:color w:val="FF0000"/>
          <w:szCs w:val="21"/>
        </w:rPr>
        <w:t>警備員：地疋先生</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8</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前に駐車場に並ばないよう、厳重に注意してください！</w:t>
      </w:r>
    </w:p>
    <w:p>
      <w:pPr>
        <w:pStyle w:val="ListParagraph"/>
        <w:widowControl w:val="false"/>
        <w:numPr>
          <w:ilvl w:val="0"/>
          <w:numId w:val="3"/>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剣道三段以下審査会　</w:t>
      </w:r>
      <w:r>
        <w:rPr>
          <w:rFonts w:eastAsia="ＭＳ ゴシック" w:ascii="ＭＳ ゴシック" w:hAnsi="ＭＳ ゴシック" w:asciiTheme="majorEastAsia" w:eastAsiaTheme="majorEastAsia" w:hAnsiTheme="majorEastAsia"/>
          <w:b/>
          <w:szCs w:val="21"/>
        </w:rPr>
        <w:t>5/14(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小田原スポーツ会館</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cs="Helvetica"/>
          <w:b/>
          <w:b/>
          <w:bCs/>
          <w:szCs w:val="21"/>
          <w:u w:val="single"/>
        </w:rPr>
      </w:pPr>
      <w:r>
        <w:rPr>
          <w:rFonts w:ascii="ＭＳ ゴシック" w:hAnsi="ＭＳ ゴシック" w:eastAsia="ＭＳ ゴシック" w:asciiTheme="majorEastAsia" w:eastAsiaTheme="majorEastAsia" w:hAnsiTheme="majorEastAsia"/>
          <w:b/>
          <w:szCs w:val="21"/>
        </w:rPr>
        <w:t>初段</w:t>
      </w:r>
      <w:r>
        <w:rPr>
          <w:rFonts w:eastAsia="ＭＳ ゴシック" w:ascii="ＭＳ ゴシック" w:hAnsi="ＭＳ ゴシック" w:asciiTheme="majorEastAsia" w:eastAsiaTheme="majorEastAsia" w:hAnsiTheme="majorEastAsia"/>
          <w:b/>
          <w:szCs w:val="21"/>
        </w:rPr>
        <w:t>19</w:t>
      </w:r>
      <w:r>
        <w:rPr>
          <w:rFonts w:ascii="ＭＳ ゴシック" w:hAnsi="ＭＳ ゴシック" w:eastAsia="ＭＳ ゴシック" w:asciiTheme="majorEastAsia" w:eastAsiaTheme="majorEastAsia" w:hAnsiTheme="majorEastAsia"/>
          <w:b/>
          <w:szCs w:val="21"/>
        </w:rPr>
        <w:t>名、二段</w:t>
      </w:r>
      <w:r>
        <w:rPr>
          <w:rFonts w:eastAsia="ＭＳ ゴシック" w:ascii="ＭＳ ゴシック" w:hAnsi="ＭＳ ゴシック" w:asciiTheme="majorEastAsia" w:eastAsiaTheme="majorEastAsia" w:hAnsiTheme="majorEastAsia"/>
          <w:b/>
          <w:szCs w:val="21"/>
        </w:rPr>
        <w:t>8</w:t>
      </w:r>
      <w:r>
        <w:rPr>
          <w:rFonts w:ascii="ＭＳ ゴシック" w:hAnsi="ＭＳ ゴシック" w:eastAsia="ＭＳ ゴシック" w:asciiTheme="majorEastAsia" w:eastAsiaTheme="majorEastAsia" w:hAnsiTheme="majorEastAsia"/>
          <w:b/>
          <w:szCs w:val="21"/>
        </w:rPr>
        <w:t>名、三段</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名　受審予定</w:t>
      </w:r>
      <w:r>
        <w:rPr>
          <w:rFonts w:ascii="ＭＳ ゴシック" w:hAnsi="ＭＳ ゴシック" w:cs="Helvetica" w:eastAsia="ＭＳ ゴシック" w:asciiTheme="majorEastAsia" w:eastAsiaTheme="majorEastAsia" w:hAnsiTheme="majorEastAsia"/>
          <w:b/>
          <w:bCs/>
          <w:szCs w:val="21"/>
          <w:u w:val="single"/>
        </w:rPr>
        <w:t>　　</w:t>
      </w:r>
    </w:p>
    <w:p>
      <w:pPr>
        <w:pStyle w:val="ListParagraph"/>
        <w:widowControl w:val="false"/>
        <w:numPr>
          <w:ilvl w:val="0"/>
          <w:numId w:val="3"/>
        </w:numPr>
        <w:tabs>
          <w:tab w:val="clear" w:pos="840"/>
          <w:tab w:val="left" w:pos="426" w:leader="none"/>
          <w:tab w:val="left" w:pos="1134" w:leader="none"/>
        </w:tabs>
        <w:spacing w:lineRule="auto" w:line="240"/>
        <w:jc w:val="left"/>
        <w:rPr>
          <w:rFonts w:ascii="ＭＳ ゴシック" w:hAnsi="ＭＳ ゴシック" w:eastAsia="ＭＳ ゴシック" w:cs="Helvetica"/>
          <w:b/>
          <w:b/>
          <w:bCs/>
          <w:szCs w:val="21"/>
        </w:rPr>
      </w:pPr>
      <w:r>
        <w:rPr>
          <w:rFonts w:ascii="ＭＳ ゴシック" w:hAnsi="ＭＳ ゴシック" w:eastAsia="ＭＳ ゴシック" w:asciiTheme="majorEastAsia" w:eastAsiaTheme="majorEastAsia" w:hAnsiTheme="majorEastAsia"/>
          <w:b/>
          <w:szCs w:val="21"/>
        </w:rPr>
        <w:t>剣道七・六段審査会　</w:t>
      </w:r>
      <w:r>
        <w:rPr>
          <w:rFonts w:eastAsia="ＭＳ ゴシック" w:ascii="ＭＳ ゴシック" w:hAnsi="ＭＳ ゴシック" w:asciiTheme="majorEastAsia" w:eastAsiaTheme="majorEastAsia" w:hAnsiTheme="majorEastAsia"/>
          <w:b/>
          <w:szCs w:val="21"/>
        </w:rPr>
        <w:t>5/13(</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愛知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七段</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名、六段</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名受審予定</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cs="Helvetica"/>
          <w:b/>
          <w:b/>
          <w:bCs/>
          <w:color w:val="FF0000"/>
          <w:szCs w:val="21"/>
        </w:rPr>
      </w:pPr>
      <w:r>
        <w:rPr>
          <w:rFonts w:ascii="ＭＳ ゴシック" w:hAnsi="ＭＳ ゴシック" w:cs="Helvetica" w:eastAsia="ＭＳ ゴシック" w:asciiTheme="majorEastAsia" w:eastAsiaTheme="majorEastAsia" w:hAnsiTheme="majorEastAsia"/>
          <w:b/>
          <w:bCs/>
          <w:szCs w:val="21"/>
        </w:rPr>
        <w:t>※</w:t>
      </w:r>
      <w:r>
        <w:rPr>
          <w:rFonts w:ascii="ＭＳ ゴシック" w:hAnsi="ＭＳ ゴシック" w:cs="Helvetica" w:eastAsia="ＭＳ ゴシック" w:asciiTheme="majorEastAsia" w:eastAsiaTheme="majorEastAsia" w:hAnsiTheme="majorEastAsia"/>
          <w:b/>
          <w:bCs/>
          <w:szCs w:val="21"/>
        </w:rPr>
        <w:t>各段位受審の皆さん、頑張ってください！ご健闘を祈ります。</w:t>
      </w:r>
    </w:p>
    <w:p>
      <w:pPr>
        <w:pStyle w:val="ListParagraph"/>
        <w:widowControl w:val="false"/>
        <w:numPr>
          <w:ilvl w:val="0"/>
          <w:numId w:val="3"/>
        </w:numPr>
        <w:tabs>
          <w:tab w:val="clear" w:pos="840"/>
          <w:tab w:val="left" w:pos="1134" w:leader="none"/>
        </w:tabs>
        <w:spacing w:lineRule="auto" w:line="24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地域部活動推進事業　</w:t>
      </w:r>
      <w:r>
        <w:rPr>
          <w:rFonts w:eastAsia="ＭＳ ゴシック" w:cs="Helvetica" w:ascii="ＭＳ ゴシック" w:hAnsi="ＭＳ ゴシック" w:asciiTheme="majorEastAsia" w:eastAsiaTheme="majorEastAsia" w:hAnsiTheme="majorEastAsia"/>
          <w:b/>
          <w:bCs/>
          <w:szCs w:val="21"/>
        </w:rPr>
        <w:t>5/20(</w:t>
      </w:r>
      <w:r>
        <w:rPr>
          <w:rFonts w:ascii="ＭＳ ゴシック" w:hAnsi="ＭＳ ゴシック" w:cs="Helvetica" w:eastAsia="ＭＳ ゴシック" w:asciiTheme="majorEastAsia" w:eastAsiaTheme="majorEastAsia" w:hAnsiTheme="majorEastAsia"/>
          <w:b/>
          <w:bCs/>
          <w:szCs w:val="21"/>
        </w:rPr>
        <w:t>土</w:t>
      </w:r>
      <w:r>
        <w:rPr>
          <w:rFonts w:eastAsia="ＭＳ ゴシック" w:cs="Helvetica" w:ascii="ＭＳ ゴシック" w:hAnsi="ＭＳ ゴシック" w:asciiTheme="majorEastAsia" w:eastAsiaTheme="majorEastAsia" w:hAnsiTheme="majorEastAsia"/>
          <w:b/>
          <w:bCs/>
          <w:szCs w:val="21"/>
        </w:rPr>
        <w:t>)9</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00</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13</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00(</w:t>
      </w:r>
      <w:r>
        <w:rPr>
          <w:rFonts w:ascii="ＭＳ ゴシック" w:hAnsi="ＭＳ ゴシック" w:cs="Helvetica" w:eastAsia="ＭＳ ゴシック" w:asciiTheme="majorEastAsia" w:eastAsiaTheme="majorEastAsia" w:hAnsiTheme="majorEastAsia"/>
          <w:b/>
          <w:bCs/>
          <w:szCs w:val="21"/>
        </w:rPr>
        <w:t>予定</w:t>
      </w:r>
      <w:r>
        <w:rPr>
          <w:rFonts w:eastAsia="ＭＳ ゴシック" w:cs="Helvetica" w:ascii="ＭＳ ゴシック" w:hAnsi="ＭＳ ゴシック" w:asciiTheme="majorEastAsia" w:eastAsiaTheme="majorEastAsia" w:hAnsiTheme="majorEastAsia"/>
          <w:b/>
          <w:bCs/>
          <w:szCs w:val="21"/>
        </w:rPr>
        <w:t>)</w:t>
      </w:r>
      <w:r>
        <w:rPr>
          <w:rFonts w:ascii="ＭＳ ゴシック" w:hAnsi="ＭＳ ゴシック" w:cs="Helvetica" w:eastAsia="ＭＳ ゴシック" w:asciiTheme="majorEastAsia" w:eastAsiaTheme="majorEastAsia" w:hAnsiTheme="majorEastAsia"/>
          <w:b/>
          <w:bCs/>
          <w:szCs w:val="21"/>
        </w:rPr>
        <w:t>　第一武道場</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color w:val="FF0000"/>
          <w:szCs w:val="21"/>
        </w:rPr>
      </w:pPr>
      <w:r>
        <w:rPr>
          <w:rFonts w:ascii="ＭＳ ゴシック" w:hAnsi="ＭＳ ゴシック" w:cs="Helvetica" w:eastAsia="ＭＳ ゴシック" w:asciiTheme="majorEastAsia" w:eastAsiaTheme="majorEastAsia" w:hAnsiTheme="majorEastAsia"/>
          <w:b/>
          <w:bCs/>
          <w:color w:val="FF0000"/>
          <w:szCs w:val="21"/>
        </w:rPr>
        <w:t>生徒は</w:t>
      </w:r>
      <w:r>
        <w:rPr>
          <w:rFonts w:eastAsia="ＭＳ ゴシック" w:cs="Helvetica" w:ascii="ＭＳ ゴシック" w:hAnsi="ＭＳ ゴシック" w:asciiTheme="majorEastAsia" w:eastAsiaTheme="majorEastAsia" w:hAnsiTheme="majorEastAsia"/>
          <w:b/>
          <w:bCs/>
          <w:color w:val="FF0000"/>
          <w:szCs w:val="21"/>
        </w:rPr>
        <w:t>60</w:t>
      </w:r>
      <w:r>
        <w:rPr>
          <w:rFonts w:ascii="ＭＳ ゴシック" w:hAnsi="ＭＳ ゴシック" w:cs="Helvetica" w:eastAsia="ＭＳ ゴシック" w:asciiTheme="majorEastAsia" w:eastAsiaTheme="majorEastAsia" w:hAnsiTheme="majorEastAsia"/>
          <w:b/>
          <w:bCs/>
          <w:color w:val="FF0000"/>
          <w:szCs w:val="21"/>
        </w:rPr>
        <w:t>名までの参加が見込まれる。</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szCs w:val="21"/>
        </w:rPr>
      </w:pPr>
      <w:r>
        <w:rPr>
          <w:rFonts w:eastAsia="ＭＳ ゴシック" w:cs="Helvetica" w:ascii="ＭＳ ゴシック" w:hAnsi="ＭＳ ゴシック" w:asciiTheme="majorEastAsia" w:eastAsiaTheme="majorEastAsia" w:hAnsiTheme="majorEastAsia"/>
          <w:b/>
          <w:bCs/>
          <w:szCs w:val="21"/>
        </w:rPr>
        <w:t>4/22(</w:t>
      </w:r>
      <w:r>
        <w:rPr>
          <w:rFonts w:ascii="ＭＳ ゴシック" w:hAnsi="ＭＳ ゴシック" w:cs="Helvetica" w:eastAsia="ＭＳ ゴシック" w:asciiTheme="majorEastAsia" w:eastAsiaTheme="majorEastAsia" w:hAnsiTheme="majorEastAsia"/>
          <w:b/>
          <w:bCs/>
          <w:szCs w:val="21"/>
        </w:rPr>
        <w:t>土</w:t>
      </w:r>
      <w:r>
        <w:rPr>
          <w:rFonts w:eastAsia="ＭＳ ゴシック" w:cs="Helvetica" w:ascii="ＭＳ ゴシック" w:hAnsi="ＭＳ ゴシック" w:asciiTheme="majorEastAsia" w:eastAsiaTheme="majorEastAsia" w:hAnsiTheme="majorEastAsia"/>
          <w:b/>
          <w:bCs/>
          <w:szCs w:val="21"/>
        </w:rPr>
        <w:t>)17</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30</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18</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30</w:t>
      </w:r>
      <w:r>
        <w:rPr>
          <w:rFonts w:ascii="ＭＳ ゴシック" w:hAnsi="ＭＳ ゴシック" w:cs="Helvetica" w:eastAsia="ＭＳ ゴシック" w:asciiTheme="majorEastAsia" w:eastAsiaTheme="majorEastAsia" w:hAnsiTheme="majorEastAsia"/>
          <w:b/>
          <w:bCs/>
          <w:szCs w:val="21"/>
        </w:rPr>
        <w:t>　第一武道場にて説明会</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color w:val="FF0000"/>
          <w:szCs w:val="21"/>
        </w:rPr>
      </w:pPr>
      <w:r>
        <w:rPr>
          <w:rFonts w:ascii="ＭＳ ゴシック" w:hAnsi="ＭＳ ゴシック" w:cs="Helvetica" w:eastAsia="ＭＳ ゴシック" w:asciiTheme="majorEastAsia" w:eastAsiaTheme="majorEastAsia" w:hAnsiTheme="majorEastAsia"/>
          <w:b/>
          <w:bCs/>
          <w:color w:val="FF0000"/>
          <w:szCs w:val="21"/>
        </w:rPr>
        <w:t>　金木先生のご提案を元に、指導方針などを打ち合わせる中で、指導者として</w:t>
      </w:r>
      <w:r>
        <w:rPr>
          <w:rFonts w:eastAsia="ＭＳ ゴシック" w:cs="Helvetica" w:ascii="ＭＳ ゴシック" w:hAnsi="ＭＳ ゴシック" w:asciiTheme="majorEastAsia" w:eastAsiaTheme="majorEastAsia" w:hAnsiTheme="majorEastAsia"/>
          <w:b/>
          <w:bCs/>
          <w:color w:val="FF0000"/>
          <w:szCs w:val="21"/>
        </w:rPr>
        <w:t>10</w:t>
      </w:r>
      <w:r>
        <w:rPr>
          <w:rFonts w:ascii="ＭＳ ゴシック" w:hAnsi="ＭＳ ゴシック" w:cs="Helvetica" w:eastAsia="ＭＳ ゴシック" w:asciiTheme="majorEastAsia" w:eastAsiaTheme="majorEastAsia" w:hAnsiTheme="majorEastAsia"/>
          <w:b/>
          <w:bCs/>
          <w:color w:val="FF0000"/>
          <w:szCs w:val="21"/>
        </w:rPr>
        <w:t>名のお申出あり。</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color w:val="FF0000"/>
          <w:szCs w:val="21"/>
        </w:rPr>
      </w:pPr>
      <w:r>
        <w:rPr>
          <w:rFonts w:ascii="ＭＳ ゴシック" w:hAnsi="ＭＳ ゴシック" w:cs="Helvetica" w:eastAsia="ＭＳ ゴシック" w:asciiTheme="majorEastAsia" w:eastAsiaTheme="majorEastAsia" w:hAnsiTheme="majorEastAsia"/>
          <w:b/>
          <w:bCs/>
          <w:color w:val="FF0000"/>
          <w:szCs w:val="21"/>
        </w:rPr>
        <w:t>　その先生方への手当として、教委の予算で足りない分を、市剣連から支出する。</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color w:val="FF0000"/>
          <w:szCs w:val="21"/>
        </w:rPr>
      </w:pPr>
      <w:r>
        <w:rPr>
          <w:rFonts w:ascii="ＭＳ ゴシック" w:hAnsi="ＭＳ ゴシック" w:cs="Helvetica" w:eastAsia="ＭＳ ゴシック" w:asciiTheme="majorEastAsia" w:eastAsiaTheme="majorEastAsia" w:hAnsiTheme="majorEastAsia"/>
          <w:b/>
          <w:bCs/>
          <w:color w:val="FF0000"/>
          <w:szCs w:val="21"/>
        </w:rPr>
        <w:t>　当日、サポートで参加いただいた先生方にも、交通費程度を市剣連から支払う。</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szCs w:val="21"/>
        </w:rPr>
      </w:pPr>
      <w:r>
        <w:rPr>
          <w:rFonts w:eastAsia="ＭＳ ゴシック" w:cs="Helvetica" w:ascii="ＭＳ ゴシック" w:hAnsi="ＭＳ ゴシック" w:asciiTheme="majorEastAsia" w:eastAsiaTheme="majorEastAsia" w:hAnsiTheme="majorEastAsia"/>
          <w:b/>
          <w:bCs/>
          <w:szCs w:val="21"/>
        </w:rPr>
        <w:t>5/14(</w:t>
      </w:r>
      <w:r>
        <w:rPr>
          <w:rFonts w:ascii="ＭＳ ゴシック" w:hAnsi="ＭＳ ゴシック" w:cs="Helvetica" w:eastAsia="ＭＳ ゴシック" w:asciiTheme="majorEastAsia" w:eastAsiaTheme="majorEastAsia" w:hAnsiTheme="majorEastAsia"/>
          <w:b/>
          <w:bCs/>
          <w:szCs w:val="21"/>
        </w:rPr>
        <w:t>日</w:t>
      </w:r>
      <w:r>
        <w:rPr>
          <w:rFonts w:eastAsia="ＭＳ ゴシック" w:cs="Helvetica" w:ascii="ＭＳ ゴシック" w:hAnsi="ＭＳ ゴシック" w:asciiTheme="majorEastAsia" w:eastAsiaTheme="majorEastAsia" w:hAnsiTheme="majorEastAsia"/>
          <w:b/>
          <w:bCs/>
          <w:szCs w:val="21"/>
        </w:rPr>
        <w:t>)10</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00</w:t>
      </w:r>
      <w:r>
        <w:rPr>
          <w:rFonts w:ascii="ＭＳ ゴシック" w:hAnsi="ＭＳ ゴシック" w:cs="Helvetica" w:eastAsia="ＭＳ ゴシック" w:asciiTheme="majorEastAsia" w:eastAsiaTheme="majorEastAsia" w:hAnsiTheme="majorEastAsia"/>
          <w:b/>
          <w:bCs/>
          <w:szCs w:val="21"/>
        </w:rPr>
        <w:t>～第二会議室にて打合せ　</w:t>
      </w:r>
    </w:p>
    <w:p>
      <w:pPr>
        <w:pStyle w:val="ListParagraph"/>
        <w:widowControl w:val="false"/>
        <w:tabs>
          <w:tab w:val="clear" w:pos="840"/>
          <w:tab w:val="left" w:pos="1134" w:leader="none"/>
        </w:tabs>
        <w:spacing w:lineRule="auto" w:line="240"/>
        <w:ind w:left="360" w:firstLine="202"/>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color w:val="FF0000"/>
          <w:szCs w:val="21"/>
        </w:rPr>
        <w:t>（お申出いただいている先生方、および、サポート参加可能な先生方）</w:t>
      </w:r>
    </w:p>
    <w:p>
      <w:pPr>
        <w:pStyle w:val="ListParagraph"/>
        <w:widowControl w:val="false"/>
        <w:numPr>
          <w:ilvl w:val="0"/>
          <w:numId w:val="3"/>
        </w:numPr>
        <w:tabs>
          <w:tab w:val="clear" w:pos="840"/>
          <w:tab w:val="left" w:pos="1134" w:leader="none"/>
        </w:tabs>
        <w:spacing w:lineRule="auto" w:line="24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第</w:t>
      </w:r>
      <w:r>
        <w:rPr>
          <w:rFonts w:eastAsia="ＭＳ ゴシック" w:cs="Helvetica" w:ascii="ＭＳ ゴシック" w:hAnsi="ＭＳ ゴシック" w:asciiTheme="majorEastAsia" w:eastAsiaTheme="majorEastAsia" w:hAnsiTheme="majorEastAsia"/>
          <w:b/>
          <w:bCs/>
          <w:szCs w:val="21"/>
        </w:rPr>
        <w:t>37</w:t>
      </w:r>
      <w:r>
        <w:rPr>
          <w:rFonts w:ascii="ＭＳ ゴシック" w:hAnsi="ＭＳ ゴシック" w:cs="Helvetica" w:eastAsia="ＭＳ ゴシック" w:asciiTheme="majorEastAsia" w:eastAsiaTheme="majorEastAsia" w:hAnsiTheme="majorEastAsia"/>
          <w:b/>
          <w:bCs/>
          <w:szCs w:val="21"/>
        </w:rPr>
        <w:t>回神奈川県道場少年剣道大会並びに第</w:t>
      </w:r>
      <w:r>
        <w:rPr>
          <w:rFonts w:eastAsia="ＭＳ ゴシック" w:cs="Helvetica" w:ascii="ＭＳ ゴシック" w:hAnsi="ＭＳ ゴシック" w:asciiTheme="majorEastAsia" w:eastAsiaTheme="majorEastAsia" w:hAnsiTheme="majorEastAsia"/>
          <w:b/>
          <w:bCs/>
          <w:szCs w:val="21"/>
        </w:rPr>
        <w:t>15</w:t>
      </w:r>
      <w:r>
        <w:rPr>
          <w:rFonts w:ascii="ＭＳ ゴシック" w:hAnsi="ＭＳ ゴシック" w:cs="Helvetica" w:eastAsia="ＭＳ ゴシック" w:asciiTheme="majorEastAsia" w:eastAsiaTheme="majorEastAsia" w:hAnsiTheme="majorEastAsia"/>
          <w:b/>
          <w:bCs/>
          <w:szCs w:val="21"/>
        </w:rPr>
        <w:t>回小学生個人オープン大会</w:t>
      </w:r>
    </w:p>
    <w:p>
      <w:pPr>
        <w:pStyle w:val="ListParagraph"/>
        <w:widowControl w:val="false"/>
        <w:tabs>
          <w:tab w:val="clear" w:pos="840"/>
          <w:tab w:val="left" w:pos="1134" w:leader="none"/>
        </w:tabs>
        <w:spacing w:lineRule="auto" w:line="240"/>
        <w:ind w:left="360" w:firstLine="4034"/>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　</w:t>
      </w:r>
      <w:r>
        <w:rPr>
          <w:rFonts w:eastAsia="ＭＳ ゴシック" w:cs="Helvetica" w:ascii="ＭＳ ゴシック" w:hAnsi="ＭＳ ゴシック" w:asciiTheme="majorEastAsia" w:eastAsiaTheme="majorEastAsia" w:hAnsiTheme="majorEastAsia"/>
          <w:b/>
          <w:bCs/>
          <w:szCs w:val="21"/>
        </w:rPr>
        <w:t>5/28(</w:t>
      </w:r>
      <w:r>
        <w:rPr>
          <w:rFonts w:ascii="ＭＳ ゴシック" w:hAnsi="ＭＳ ゴシック" w:cs="Helvetica" w:eastAsia="ＭＳ ゴシック" w:asciiTheme="majorEastAsia" w:eastAsiaTheme="majorEastAsia" w:hAnsiTheme="majorEastAsia"/>
          <w:b/>
          <w:bCs/>
          <w:szCs w:val="21"/>
        </w:rPr>
        <w:t>日</w:t>
      </w:r>
      <w:r>
        <w:rPr>
          <w:rFonts w:eastAsia="ＭＳ ゴシック" w:cs="Helvetica" w:ascii="ＭＳ ゴシック" w:hAnsi="ＭＳ ゴシック" w:asciiTheme="majorEastAsia" w:eastAsiaTheme="majorEastAsia" w:hAnsiTheme="majorEastAsia"/>
          <w:b/>
          <w:bCs/>
          <w:szCs w:val="21"/>
        </w:rPr>
        <w:t>)</w:t>
      </w:r>
      <w:r>
        <w:rPr>
          <w:rFonts w:ascii="ＭＳ ゴシック" w:hAnsi="ＭＳ ゴシック" w:cs="Helvetica" w:eastAsia="ＭＳ ゴシック" w:asciiTheme="majorEastAsia" w:eastAsiaTheme="majorEastAsia" w:hAnsiTheme="majorEastAsia"/>
          <w:b/>
          <w:bCs/>
          <w:szCs w:val="21"/>
        </w:rPr>
        <w:t>　</w:t>
      </w:r>
      <w:r>
        <w:rPr>
          <w:rFonts w:eastAsia="ＭＳ ゴシック" w:cs="Helvetica" w:ascii="ＭＳ ゴシック" w:hAnsi="ＭＳ ゴシック" w:asciiTheme="majorEastAsia" w:eastAsiaTheme="majorEastAsia" w:hAnsiTheme="majorEastAsia"/>
          <w:b/>
          <w:bCs/>
          <w:szCs w:val="21"/>
        </w:rPr>
        <w:t>8</w:t>
      </w:r>
      <w:r>
        <w:rPr>
          <w:rFonts w:ascii="ＭＳ ゴシック" w:hAnsi="ＭＳ ゴシック" w:cs="Helvetica" w:eastAsia="ＭＳ ゴシック" w:asciiTheme="majorEastAsia" w:eastAsiaTheme="majorEastAsia" w:hAnsiTheme="majorEastAsia"/>
          <w:b/>
          <w:bCs/>
          <w:szCs w:val="21"/>
        </w:rPr>
        <w:t>：</w:t>
      </w:r>
      <w:r>
        <w:rPr>
          <w:rFonts w:eastAsia="ＭＳ ゴシック" w:cs="Helvetica" w:ascii="ＭＳ ゴシック" w:hAnsi="ＭＳ ゴシック" w:asciiTheme="majorEastAsia" w:eastAsiaTheme="majorEastAsia" w:hAnsiTheme="majorEastAsia"/>
          <w:b/>
          <w:bCs/>
          <w:szCs w:val="21"/>
        </w:rPr>
        <w:t>30</w:t>
      </w:r>
      <w:r>
        <w:rPr>
          <w:rFonts w:ascii="ＭＳ ゴシック" w:hAnsi="ＭＳ ゴシック" w:cs="Helvetica" w:eastAsia="ＭＳ ゴシック" w:asciiTheme="majorEastAsia" w:eastAsiaTheme="majorEastAsia" w:hAnsiTheme="majorEastAsia"/>
          <w:b/>
          <w:bCs/>
          <w:szCs w:val="21"/>
        </w:rPr>
        <w:t>～　寒川総合体育館</w:t>
      </w:r>
    </w:p>
    <w:p>
      <w:pPr>
        <w:pStyle w:val="Normal"/>
        <w:widowControl w:val="false"/>
        <w:tabs>
          <w:tab w:val="clear" w:pos="840"/>
          <w:tab w:val="left" w:pos="1134" w:leader="none"/>
        </w:tabs>
        <w:spacing w:lineRule="auto" w:line="240"/>
        <w:ind w:left="403" w:hanging="403"/>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　　県道場少年剣道大会は秀宣館が参加予定。</w:t>
      </w:r>
    </w:p>
    <w:p>
      <w:pPr>
        <w:pStyle w:val="Normal"/>
        <w:widowControl w:val="false"/>
        <w:tabs>
          <w:tab w:val="clear" w:pos="840"/>
          <w:tab w:val="left" w:pos="1134" w:leader="none"/>
        </w:tabs>
        <w:spacing w:lineRule="auto" w:line="240"/>
        <w:ind w:left="402" w:hanging="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オープン大会は、小学生</w:t>
      </w:r>
      <w:r>
        <w:rPr>
          <w:rFonts w:eastAsia="ＭＳ ゴシック" w:cs="Helvetica" w:ascii="ＭＳ ゴシック" w:hAnsi="ＭＳ ゴシック" w:asciiTheme="majorEastAsia" w:eastAsiaTheme="majorEastAsia" w:hAnsiTheme="majorEastAsia"/>
          <w:b/>
          <w:bCs/>
          <w:szCs w:val="21"/>
        </w:rPr>
        <w:t>2</w:t>
      </w:r>
      <w:r>
        <w:rPr>
          <w:rFonts w:ascii="ＭＳ ゴシック" w:hAnsi="ＭＳ ゴシック" w:cs="Helvetica" w:eastAsia="ＭＳ ゴシック" w:asciiTheme="majorEastAsia" w:eastAsiaTheme="majorEastAsia" w:hAnsiTheme="majorEastAsia"/>
          <w:b/>
          <w:bCs/>
          <w:szCs w:val="21"/>
        </w:rPr>
        <w:t>名の出場（</w:t>
      </w:r>
      <w:r>
        <w:rPr>
          <w:rFonts w:ascii="ＭＳ ゴシック" w:hAnsi="ＭＳ ゴシック" w:cs="Helvetica" w:eastAsia="ＭＳ ゴシック" w:asciiTheme="majorEastAsia" w:eastAsiaTheme="majorEastAsia" w:hAnsiTheme="majorEastAsia"/>
          <w:b/>
          <w:bCs/>
          <w:color w:val="FF0000"/>
          <w:szCs w:val="21"/>
        </w:rPr>
        <w:t>諸星友紀</w:t>
      </w:r>
      <w:r>
        <w:rPr>
          <w:rFonts w:eastAsia="ＭＳ ゴシック" w:cs="Helvetica" w:ascii="ＭＳ ゴシック" w:hAnsi="ＭＳ ゴシック" w:asciiTheme="majorEastAsia" w:eastAsiaTheme="majorEastAsia" w:hAnsiTheme="majorEastAsia"/>
          <w:b/>
          <w:bCs/>
          <w:color w:val="FF0000"/>
          <w:szCs w:val="21"/>
        </w:rPr>
        <w:t>5</w:t>
      </w:r>
      <w:r>
        <w:rPr>
          <w:rFonts w:ascii="ＭＳ ゴシック" w:hAnsi="ＭＳ ゴシック" w:cs="Helvetica" w:eastAsia="ＭＳ ゴシック" w:asciiTheme="majorEastAsia" w:eastAsiaTheme="majorEastAsia" w:hAnsiTheme="majorEastAsia"/>
          <w:b/>
          <w:bCs/>
          <w:color w:val="FF0000"/>
          <w:szCs w:val="21"/>
        </w:rPr>
        <w:t>年、芳賀龍正</w:t>
      </w:r>
      <w:r>
        <w:rPr>
          <w:rFonts w:eastAsia="ＭＳ ゴシック" w:cs="Helvetica" w:ascii="ＭＳ ゴシック" w:hAnsi="ＭＳ ゴシック" w:asciiTheme="majorEastAsia" w:eastAsiaTheme="majorEastAsia" w:hAnsiTheme="majorEastAsia"/>
          <w:b/>
          <w:bCs/>
          <w:color w:val="FF0000"/>
          <w:szCs w:val="21"/>
        </w:rPr>
        <w:t>5</w:t>
      </w:r>
      <w:r>
        <w:rPr>
          <w:rFonts w:ascii="ＭＳ ゴシック" w:hAnsi="ＭＳ ゴシック" w:cs="Helvetica" w:eastAsia="ＭＳ ゴシック" w:asciiTheme="majorEastAsia" w:eastAsiaTheme="majorEastAsia" w:hAnsiTheme="majorEastAsia"/>
          <w:b/>
          <w:bCs/>
          <w:color w:val="FF0000"/>
          <w:szCs w:val="21"/>
        </w:rPr>
        <w:t>年</w:t>
      </w:r>
      <w:r>
        <w:rPr>
          <w:rFonts w:ascii="ＭＳ ゴシック" w:hAnsi="ＭＳ ゴシック" w:cs="Helvetica" w:eastAsia="ＭＳ ゴシック" w:asciiTheme="majorEastAsia" w:eastAsiaTheme="majorEastAsia" w:hAnsiTheme="majorEastAsia"/>
          <w:b/>
          <w:bCs/>
          <w:szCs w:val="21"/>
        </w:rPr>
        <w:t>）</w:t>
      </w:r>
    </w:p>
    <w:p>
      <w:pPr>
        <w:pStyle w:val="ListParagraph"/>
        <w:widowControl w:val="false"/>
        <w:numPr>
          <w:ilvl w:val="0"/>
          <w:numId w:val="3"/>
        </w:numPr>
        <w:tabs>
          <w:tab w:val="clear" w:pos="840"/>
          <w:tab w:val="left" w:pos="1134" w:leader="none"/>
        </w:tabs>
        <w:spacing w:lineRule="auto" w:line="24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第</w:t>
      </w:r>
      <w:r>
        <w:rPr>
          <w:rFonts w:eastAsia="ＭＳ ゴシック" w:cs="Helvetica" w:ascii="ＭＳ ゴシック" w:hAnsi="ＭＳ ゴシック" w:asciiTheme="majorEastAsia" w:eastAsiaTheme="majorEastAsia" w:hAnsiTheme="majorEastAsia"/>
          <w:b/>
          <w:bCs/>
          <w:szCs w:val="21"/>
        </w:rPr>
        <w:t>39</w:t>
      </w:r>
      <w:r>
        <w:rPr>
          <w:rFonts w:ascii="ＭＳ ゴシック" w:hAnsi="ＭＳ ゴシック" w:cs="Helvetica" w:eastAsia="ＭＳ ゴシック" w:asciiTheme="majorEastAsia" w:eastAsiaTheme="majorEastAsia" w:hAnsiTheme="majorEastAsia"/>
          <w:b/>
          <w:bCs/>
          <w:szCs w:val="21"/>
        </w:rPr>
        <w:t>回県央厚木剣道大会　</w:t>
      </w:r>
      <w:r>
        <w:rPr>
          <w:rFonts w:eastAsia="ＭＳ ゴシック" w:cs="Helvetica" w:ascii="ＭＳ ゴシック" w:hAnsi="ＭＳ ゴシック" w:asciiTheme="majorEastAsia" w:eastAsiaTheme="majorEastAsia" w:hAnsiTheme="majorEastAsia"/>
          <w:b/>
          <w:bCs/>
          <w:szCs w:val="21"/>
        </w:rPr>
        <w:t>6/4(</w:t>
      </w:r>
      <w:r>
        <w:rPr>
          <w:rFonts w:ascii="ＭＳ ゴシック" w:hAnsi="ＭＳ ゴシック" w:cs="Helvetica" w:eastAsia="ＭＳ ゴシック" w:asciiTheme="majorEastAsia" w:eastAsiaTheme="majorEastAsia" w:hAnsiTheme="majorEastAsia"/>
          <w:b/>
          <w:bCs/>
          <w:szCs w:val="21"/>
        </w:rPr>
        <w:t>日</w:t>
      </w:r>
      <w:r>
        <w:rPr>
          <w:rFonts w:eastAsia="ＭＳ ゴシック" w:cs="Helvetica" w:ascii="ＭＳ ゴシック" w:hAnsi="ＭＳ ゴシック" w:asciiTheme="majorEastAsia" w:eastAsiaTheme="majorEastAsia" w:hAnsiTheme="majorEastAsia"/>
          <w:b/>
          <w:bCs/>
          <w:szCs w:val="21"/>
        </w:rPr>
        <w:t>)</w:t>
      </w:r>
      <w:r>
        <w:rPr>
          <w:rFonts w:ascii="ＭＳ ゴシック" w:hAnsi="ＭＳ ゴシック" w:cs="Helvetica" w:eastAsia="ＭＳ ゴシック" w:asciiTheme="majorEastAsia" w:eastAsiaTheme="majorEastAsia" w:hAnsiTheme="majorEastAsia"/>
          <w:b/>
          <w:bCs/>
          <w:szCs w:val="21"/>
        </w:rPr>
        <w:t>　</w:t>
      </w:r>
      <w:r>
        <w:rPr>
          <w:rFonts w:eastAsia="ＭＳ ゴシック" w:cs="Helvetica" w:ascii="ＭＳ ゴシック" w:hAnsi="ＭＳ ゴシック" w:asciiTheme="majorEastAsia" w:eastAsiaTheme="majorEastAsia" w:hAnsiTheme="majorEastAsia"/>
          <w:b/>
          <w:bCs/>
          <w:szCs w:val="21"/>
        </w:rPr>
        <w:t>10</w:t>
      </w:r>
      <w:r>
        <w:rPr>
          <w:rFonts w:ascii="ＭＳ ゴシック" w:hAnsi="ＭＳ ゴシック" w:cs="Helvetica" w:eastAsia="ＭＳ ゴシック" w:asciiTheme="majorEastAsia" w:eastAsiaTheme="majorEastAsia" w:hAnsiTheme="majorEastAsia"/>
          <w:b/>
          <w:bCs/>
          <w:szCs w:val="21"/>
        </w:rPr>
        <w:t>時～　荻野運動公園体育館</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少年の部</w:t>
      </w:r>
      <w:r>
        <w:rPr>
          <w:rFonts w:eastAsia="ＭＳ ゴシック" w:cs="Helvetica" w:ascii="ＭＳ ゴシック" w:hAnsi="ＭＳ ゴシック" w:asciiTheme="majorEastAsia" w:eastAsiaTheme="majorEastAsia" w:hAnsiTheme="majorEastAsia"/>
          <w:b/>
          <w:bCs/>
          <w:szCs w:val="21"/>
        </w:rPr>
        <w:t>(</w:t>
      </w:r>
      <w:r>
        <w:rPr>
          <w:rFonts w:ascii="ＭＳ ゴシック" w:hAnsi="ＭＳ ゴシック" w:cs="Helvetica" w:eastAsia="ＭＳ ゴシック" w:asciiTheme="majorEastAsia" w:eastAsiaTheme="majorEastAsia" w:hAnsiTheme="majorEastAsia"/>
          <w:b/>
          <w:bCs/>
          <w:szCs w:val="21"/>
        </w:rPr>
        <w:t>全員小学生</w:t>
      </w:r>
      <w:r>
        <w:rPr>
          <w:rFonts w:eastAsia="ＭＳ ゴシック" w:cs="Helvetica" w:ascii="ＭＳ ゴシック" w:hAnsi="ＭＳ ゴシック" w:asciiTheme="majorEastAsia" w:eastAsiaTheme="majorEastAsia" w:hAnsiTheme="majorEastAsia"/>
          <w:b/>
          <w:bCs/>
          <w:szCs w:val="21"/>
        </w:rPr>
        <w:t>)</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中山心暖</w:t>
      </w:r>
      <w:r>
        <w:rPr>
          <w:rFonts w:eastAsia="ＭＳ ゴシック" w:cs="Helvetica" w:ascii="ＭＳ ゴシック" w:hAnsi="ＭＳ ゴシック" w:asciiTheme="majorEastAsia" w:eastAsiaTheme="majorEastAsia" w:hAnsiTheme="majorEastAsia"/>
          <w:b/>
          <w:bCs/>
          <w:szCs w:val="21"/>
        </w:rPr>
        <w:t>(6</w:t>
      </w:r>
      <w:r>
        <w:rPr>
          <w:rFonts w:ascii="ＭＳ ゴシック" w:hAnsi="ＭＳ ゴシック" w:cs="Helvetica" w:eastAsia="ＭＳ ゴシック" w:asciiTheme="majorEastAsia" w:eastAsiaTheme="majorEastAsia" w:hAnsiTheme="majorEastAsia"/>
          <w:b/>
          <w:bCs/>
          <w:szCs w:val="21"/>
        </w:rPr>
        <w:t>年</w:t>
      </w:r>
      <w:r>
        <w:rPr>
          <w:rFonts w:eastAsia="ＭＳ ゴシック" w:cs="Helvetica" w:ascii="ＭＳ ゴシック" w:hAnsi="ＭＳ ゴシック" w:asciiTheme="majorEastAsia" w:eastAsiaTheme="majorEastAsia" w:hAnsiTheme="majorEastAsia"/>
          <w:b/>
          <w:bCs/>
          <w:szCs w:val="21"/>
        </w:rPr>
        <w:t>)</w:t>
      </w:r>
      <w:r>
        <w:rPr>
          <w:rFonts w:ascii="ＭＳ ゴシック" w:hAnsi="ＭＳ ゴシック" w:cs="Helvetica" w:eastAsia="ＭＳ ゴシック" w:asciiTheme="majorEastAsia" w:eastAsiaTheme="majorEastAsia" w:hAnsiTheme="majorEastAsia"/>
          <w:b/>
          <w:bCs/>
          <w:szCs w:val="21"/>
        </w:rPr>
        <w:t>、</w:t>
      </w:r>
      <w:bookmarkStart w:id="5" w:name="_Hlk134300250"/>
      <w:r>
        <w:rPr>
          <w:rFonts w:ascii="ＭＳ ゴシック" w:hAnsi="ＭＳ ゴシック" w:cs="Helvetica" w:eastAsia="ＭＳ ゴシック" w:asciiTheme="majorEastAsia" w:eastAsiaTheme="majorEastAsia" w:hAnsiTheme="majorEastAsia"/>
          <w:b/>
          <w:bCs/>
          <w:szCs w:val="21"/>
        </w:rPr>
        <w:t>諸星友紀</w:t>
      </w:r>
      <w:r>
        <w:rPr>
          <w:rFonts w:eastAsia="ＭＳ ゴシック" w:cs="Helvetica" w:ascii="ＭＳ ゴシック" w:hAnsi="ＭＳ ゴシック" w:asciiTheme="majorEastAsia" w:eastAsiaTheme="majorEastAsia" w:hAnsiTheme="majorEastAsia"/>
          <w:b/>
          <w:bCs/>
          <w:szCs w:val="21"/>
        </w:rPr>
        <w:t>(5</w:t>
      </w:r>
      <w:r>
        <w:rPr>
          <w:rFonts w:ascii="ＭＳ ゴシック" w:hAnsi="ＭＳ ゴシック" w:cs="Helvetica" w:eastAsia="ＭＳ ゴシック" w:asciiTheme="majorEastAsia" w:eastAsiaTheme="majorEastAsia" w:hAnsiTheme="majorEastAsia"/>
          <w:b/>
          <w:bCs/>
          <w:szCs w:val="21"/>
        </w:rPr>
        <w:t>年</w:t>
      </w:r>
      <w:r>
        <w:rPr>
          <w:rFonts w:eastAsia="ＭＳ ゴシック" w:cs="Helvetica" w:ascii="ＭＳ ゴシック" w:hAnsi="ＭＳ ゴシック" w:asciiTheme="majorEastAsia" w:eastAsiaTheme="majorEastAsia" w:hAnsiTheme="majorEastAsia"/>
          <w:b/>
          <w:bCs/>
          <w:szCs w:val="21"/>
        </w:rPr>
        <w:t>)</w:t>
      </w:r>
      <w:bookmarkEnd w:id="5"/>
      <w:r>
        <w:rPr>
          <w:rFonts w:ascii="ＭＳ ゴシック" w:hAnsi="ＭＳ ゴシック" w:cs="Helvetica" w:eastAsia="ＭＳ ゴシック" w:asciiTheme="majorEastAsia" w:eastAsiaTheme="majorEastAsia" w:hAnsiTheme="majorEastAsia"/>
          <w:b/>
          <w:bCs/>
          <w:szCs w:val="21"/>
        </w:rPr>
        <w:t>、出口颯人</w:t>
      </w:r>
      <w:r>
        <w:rPr>
          <w:rFonts w:eastAsia="ＭＳ ゴシック" w:cs="Helvetica" w:ascii="ＭＳ ゴシック" w:hAnsi="ＭＳ ゴシック" w:asciiTheme="majorEastAsia" w:eastAsiaTheme="majorEastAsia" w:hAnsiTheme="majorEastAsia"/>
          <w:b/>
          <w:bCs/>
          <w:szCs w:val="21"/>
        </w:rPr>
        <w:t>(5</w:t>
      </w:r>
      <w:r>
        <w:rPr>
          <w:rFonts w:ascii="ＭＳ ゴシック" w:hAnsi="ＭＳ ゴシック" w:cs="Helvetica" w:eastAsia="ＭＳ ゴシック" w:asciiTheme="majorEastAsia" w:eastAsiaTheme="majorEastAsia" w:hAnsiTheme="majorEastAsia"/>
          <w:b/>
          <w:bCs/>
          <w:szCs w:val="21"/>
        </w:rPr>
        <w:t>年</w:t>
      </w:r>
      <w:r>
        <w:rPr>
          <w:rFonts w:eastAsia="ＭＳ ゴシック" w:cs="Helvetica" w:ascii="ＭＳ ゴシック" w:hAnsi="ＭＳ ゴシック" w:asciiTheme="majorEastAsia" w:eastAsiaTheme="majorEastAsia" w:hAnsiTheme="majorEastAsia"/>
          <w:b/>
          <w:bCs/>
          <w:szCs w:val="21"/>
        </w:rPr>
        <w:t>)</w:t>
      </w:r>
      <w:r>
        <w:rPr>
          <w:rFonts w:ascii="ＭＳ ゴシック" w:hAnsi="ＭＳ ゴシック" w:cs="Helvetica" w:eastAsia="ＭＳ ゴシック" w:asciiTheme="majorEastAsia" w:eastAsiaTheme="majorEastAsia" w:hAnsiTheme="majorEastAsia"/>
          <w:b/>
          <w:bCs/>
          <w:szCs w:val="21"/>
        </w:rPr>
        <w:t>、</w:t>
      </w:r>
      <w:bookmarkStart w:id="6" w:name="_Hlk134300283"/>
      <w:r>
        <w:rPr>
          <w:rFonts w:ascii="ＭＳ ゴシック" w:hAnsi="ＭＳ ゴシック" w:cs="Helvetica" w:eastAsia="ＭＳ ゴシック" w:asciiTheme="majorEastAsia" w:eastAsiaTheme="majorEastAsia" w:hAnsiTheme="majorEastAsia"/>
          <w:b/>
          <w:bCs/>
          <w:szCs w:val="21"/>
        </w:rPr>
        <w:t>芳賀有恭</w:t>
      </w:r>
      <w:r>
        <w:rPr>
          <w:rFonts w:eastAsia="ＭＳ ゴシック" w:cs="Helvetica" w:ascii="ＭＳ ゴシック" w:hAnsi="ＭＳ ゴシック" w:asciiTheme="majorEastAsia" w:eastAsiaTheme="majorEastAsia" w:hAnsiTheme="majorEastAsia"/>
          <w:b/>
          <w:bCs/>
          <w:szCs w:val="21"/>
        </w:rPr>
        <w:t>(6</w:t>
      </w:r>
      <w:r>
        <w:rPr>
          <w:rFonts w:ascii="ＭＳ ゴシック" w:hAnsi="ＭＳ ゴシック" w:cs="Helvetica" w:eastAsia="ＭＳ ゴシック" w:asciiTheme="majorEastAsia" w:eastAsiaTheme="majorEastAsia" w:hAnsiTheme="majorEastAsia"/>
          <w:b/>
          <w:bCs/>
          <w:szCs w:val="21"/>
        </w:rPr>
        <w:t>年</w:t>
      </w:r>
      <w:r>
        <w:rPr>
          <w:rFonts w:eastAsia="ＭＳ ゴシック" w:cs="Helvetica" w:ascii="ＭＳ ゴシック" w:hAnsi="ＭＳ ゴシック" w:asciiTheme="majorEastAsia" w:eastAsiaTheme="majorEastAsia" w:hAnsiTheme="majorEastAsia"/>
          <w:b/>
          <w:bCs/>
          <w:szCs w:val="21"/>
        </w:rPr>
        <w:t>)</w:t>
      </w:r>
      <w:bookmarkEnd w:id="6"/>
      <w:r>
        <w:rPr>
          <w:rFonts w:ascii="ＭＳ ゴシック" w:hAnsi="ＭＳ ゴシック" w:cs="Helvetica" w:eastAsia="ＭＳ ゴシック" w:asciiTheme="majorEastAsia" w:eastAsiaTheme="majorEastAsia" w:hAnsiTheme="majorEastAsia"/>
          <w:b/>
          <w:bCs/>
          <w:szCs w:val="21"/>
        </w:rPr>
        <w:t>、宇都宮一樹</w:t>
      </w:r>
      <w:r>
        <w:rPr>
          <w:rFonts w:eastAsia="ＭＳ ゴシック" w:cs="Helvetica" w:ascii="ＭＳ ゴシック" w:hAnsi="ＭＳ ゴシック" w:asciiTheme="majorEastAsia" w:eastAsiaTheme="majorEastAsia" w:hAnsiTheme="majorEastAsia"/>
          <w:b/>
          <w:bCs/>
          <w:szCs w:val="21"/>
        </w:rPr>
        <w:t>(5</w:t>
      </w:r>
      <w:r>
        <w:rPr>
          <w:rFonts w:ascii="ＭＳ ゴシック" w:hAnsi="ＭＳ ゴシック" w:cs="Helvetica" w:eastAsia="ＭＳ ゴシック" w:asciiTheme="majorEastAsia" w:eastAsiaTheme="majorEastAsia" w:hAnsiTheme="majorEastAsia"/>
          <w:b/>
          <w:bCs/>
          <w:szCs w:val="21"/>
        </w:rPr>
        <w:t>年</w:t>
      </w:r>
      <w:r>
        <w:rPr>
          <w:rFonts w:eastAsia="ＭＳ ゴシック" w:cs="Helvetica" w:ascii="ＭＳ ゴシック" w:hAnsi="ＭＳ ゴシック" w:asciiTheme="majorEastAsia" w:eastAsiaTheme="majorEastAsia" w:hAnsiTheme="majorEastAsia"/>
          <w:b/>
          <w:bCs/>
          <w:szCs w:val="21"/>
        </w:rPr>
        <w:t xml:space="preserve">) </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一般の部</w:t>
      </w:r>
      <w:r>
        <w:rPr>
          <w:rFonts w:eastAsia="ＭＳ ゴシック" w:cs="Helvetica" w:ascii="ＭＳ ゴシック" w:hAnsi="ＭＳ ゴシック" w:asciiTheme="majorEastAsia" w:eastAsiaTheme="majorEastAsia" w:hAnsiTheme="majorEastAsia"/>
          <w:b/>
          <w:bCs/>
          <w:szCs w:val="21"/>
        </w:rPr>
        <w:t>(18</w:t>
      </w:r>
      <w:r>
        <w:rPr>
          <w:rFonts w:ascii="ＭＳ ゴシック" w:hAnsi="ＭＳ ゴシック" w:cs="Helvetica" w:eastAsia="ＭＳ ゴシック" w:asciiTheme="majorEastAsia" w:eastAsiaTheme="majorEastAsia" w:hAnsiTheme="majorEastAsia"/>
          <w:b/>
          <w:bCs/>
          <w:szCs w:val="21"/>
        </w:rPr>
        <w:t>歳以上、高校生は含めず</w:t>
      </w:r>
      <w:r>
        <w:rPr>
          <w:rFonts w:eastAsia="ＭＳ ゴシック" w:cs="Helvetica" w:ascii="ＭＳ ゴシック" w:hAnsi="ＭＳ ゴシック" w:asciiTheme="majorEastAsia" w:eastAsiaTheme="majorEastAsia" w:hAnsiTheme="majorEastAsia"/>
          <w:b/>
          <w:bCs/>
          <w:szCs w:val="21"/>
        </w:rPr>
        <w:t>)</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szCs w:val="21"/>
        </w:rPr>
      </w:pPr>
      <w:r>
        <w:rPr>
          <w:rFonts w:ascii="ＭＳ ゴシック" w:hAnsi="ＭＳ ゴシック" w:cs="Helvetica" w:eastAsia="ＭＳ ゴシック" w:asciiTheme="majorEastAsia" w:eastAsiaTheme="majorEastAsia" w:hAnsiTheme="majorEastAsia"/>
          <w:b/>
          <w:bCs/>
          <w:szCs w:val="21"/>
        </w:rPr>
        <w:t>佐野紗華、高橋愛、門倉祥吾、佐々木歩夢、古谷弥己　※両チームとも監督は高橋智</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cs="Helvetica"/>
          <w:b/>
          <w:b/>
          <w:bCs/>
          <w:szCs w:val="21"/>
        </w:rPr>
      </w:pPr>
      <w:bookmarkStart w:id="7" w:name="_Hlk134303714"/>
      <w:r>
        <w:rPr>
          <w:rFonts w:ascii="ＭＳ ゴシック" w:hAnsi="ＭＳ ゴシック" w:cs="Helvetica" w:eastAsia="ＭＳ ゴシック" w:asciiTheme="majorEastAsia" w:eastAsiaTheme="majorEastAsia" w:hAnsiTheme="majorEastAsia"/>
          <w:b/>
          <w:bCs/>
          <w:szCs w:val="21"/>
        </w:rPr>
        <w:t>健闘を祈ります！</w:t>
      </w:r>
      <w:bookmarkEnd w:id="7"/>
    </w:p>
    <w:p>
      <w:pPr>
        <w:pStyle w:val="ListParagraph"/>
        <w:widowControl w:val="false"/>
        <w:numPr>
          <w:ilvl w:val="0"/>
          <w:numId w:val="3"/>
        </w:numPr>
        <w:tabs>
          <w:tab w:val="clear" w:pos="840"/>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平塚市剣道連盟創立</w:t>
      </w:r>
      <w:r>
        <w:rPr>
          <w:rFonts w:eastAsia="ＭＳ ゴシック" w:ascii="ＭＳ ゴシック" w:hAnsi="ＭＳ ゴシック" w:asciiTheme="majorEastAsia" w:eastAsiaTheme="majorEastAsia" w:hAnsiTheme="majorEastAsia"/>
          <w:b/>
          <w:color w:val="FF0000"/>
          <w:szCs w:val="21"/>
        </w:rPr>
        <w:t>70</w:t>
      </w:r>
      <w:r>
        <w:rPr>
          <w:rFonts w:ascii="ＭＳ ゴシック" w:hAnsi="ＭＳ ゴシック" w:eastAsia="ＭＳ ゴシック" w:asciiTheme="majorEastAsia" w:eastAsiaTheme="majorEastAsia" w:hAnsiTheme="majorEastAsia"/>
          <w:b/>
          <w:color w:val="FF0000"/>
          <w:szCs w:val="21"/>
        </w:rPr>
        <w:t>周年記念剣道大会　</w:t>
      </w:r>
      <w:r>
        <w:rPr>
          <w:rFonts w:eastAsia="ＭＳ ゴシック" w:ascii="ＭＳ ゴシック" w:hAnsi="ＭＳ ゴシック" w:asciiTheme="majorEastAsia" w:eastAsiaTheme="majorEastAsia" w:hAnsiTheme="majorEastAsia"/>
          <w:b/>
          <w:color w:val="FF0000"/>
          <w:szCs w:val="21"/>
        </w:rPr>
        <w:t>6/18(</w:t>
      </w:r>
      <w:r>
        <w:rPr>
          <w:rFonts w:ascii="ＭＳ ゴシック" w:hAnsi="ＭＳ ゴシック" w:eastAsia="ＭＳ ゴシック" w:asciiTheme="majorEastAsia" w:eastAsiaTheme="majorEastAsia" w:hAnsiTheme="majorEastAsia"/>
          <w:b/>
          <w:color w:val="FF0000"/>
          <w:szCs w:val="21"/>
        </w:rPr>
        <w:t>日</w:t>
      </w:r>
      <w:r>
        <w:rPr>
          <w:rFonts w:eastAsia="ＭＳ ゴシック" w:ascii="ＭＳ ゴシック" w:hAnsi="ＭＳ ゴシック" w:asciiTheme="majorEastAsia" w:eastAsiaTheme="majorEastAsia" w:hAnsiTheme="majorEastAsia"/>
          <w:b/>
          <w:color w:val="FF0000"/>
          <w:szCs w:val="21"/>
        </w:rPr>
        <w:t>)9</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13</w:t>
      </w:r>
      <w:r>
        <w:rPr>
          <w:rFonts w:ascii="ＭＳ ゴシック" w:hAnsi="ＭＳ ゴシック" w:eastAsia="ＭＳ ゴシック" w:asciiTheme="majorEastAsia" w:eastAsiaTheme="majorEastAsia" w:hAnsiTheme="majorEastAsia"/>
          <w:b/>
          <w:color w:val="FF0000"/>
          <w:szCs w:val="21"/>
        </w:rPr>
        <w:t>時　平塚市総合体育館</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佐々木歩夢、大角地誠、草野美有紀、今井照佳、柴田順、監督 高橋智（審判 萩、原田）</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cs="Helvetica" w:eastAsia="ＭＳ ゴシック" w:asciiTheme="majorEastAsia" w:eastAsiaTheme="majorEastAsia" w:hAnsiTheme="majorEastAsia"/>
          <w:b/>
          <w:bCs/>
          <w:color w:val="FF0000"/>
          <w:szCs w:val="21"/>
        </w:rPr>
        <w:t>健闘を祈ります！</w:t>
      </w:r>
    </w:p>
    <w:p>
      <w:pPr>
        <w:pStyle w:val="ListParagraph"/>
        <w:widowControl w:val="false"/>
        <w:tabs>
          <w:tab w:val="clear" w:pos="840"/>
          <w:tab w:val="left" w:pos="1134" w:leader="none"/>
        </w:tabs>
        <w:spacing w:lineRule="auto" w:line="240"/>
        <w:ind w:left="360" w:hanging="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その他</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①</w:t>
      </w:r>
      <w:r>
        <w:rPr>
          <w:rFonts w:ascii="ＭＳ ゴシック" w:hAnsi="ＭＳ ゴシック" w:eastAsia="ＭＳ ゴシック" w:asciiTheme="majorEastAsia" w:eastAsiaTheme="majorEastAsia" w:hAnsiTheme="majorEastAsia"/>
          <w:b/>
          <w:szCs w:val="21"/>
        </w:rPr>
        <w:t>　県へ大会役員・係員派遣　（</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名）</w:t>
      </w:r>
    </w:p>
    <w:p>
      <w:pPr>
        <w:pStyle w:val="ListParagraph"/>
        <w:widowControl w:val="false"/>
        <w:tabs>
          <w:tab w:val="clear" w:pos="840"/>
          <w:tab w:val="left" w:pos="426" w:leader="none"/>
        </w:tabs>
        <w:spacing w:lineRule="auto" w:line="240"/>
        <w:ind w:left="360" w:hanging="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24(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第</w:t>
      </w:r>
      <w:r>
        <w:rPr>
          <w:rFonts w:eastAsia="ＭＳ ゴシック" w:ascii="ＭＳ ゴシック" w:hAnsi="ＭＳ ゴシック" w:asciiTheme="majorEastAsia" w:eastAsiaTheme="majorEastAsia" w:hAnsiTheme="majorEastAsia"/>
          <w:b/>
          <w:szCs w:val="21"/>
        </w:rPr>
        <w:t>67</w:t>
      </w:r>
      <w:r>
        <w:rPr>
          <w:rFonts w:ascii="ＭＳ ゴシック" w:hAnsi="ＭＳ ゴシック" w:eastAsia="ＭＳ ゴシック" w:asciiTheme="majorEastAsia" w:eastAsiaTheme="majorEastAsia" w:hAnsiTheme="majorEastAsia"/>
          <w:b/>
          <w:szCs w:val="21"/>
        </w:rPr>
        <w:t>回神奈川県青少年剣道選手権大会　寒川総合体育館</w:t>
      </w:r>
    </w:p>
    <w:p>
      <w:pPr>
        <w:pStyle w:val="Normal"/>
        <w:widowControl w:val="false"/>
        <w:tabs>
          <w:tab w:val="clear" w:pos="840"/>
          <w:tab w:val="left" w:pos="426"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※できれば四段以上の先生で、よろしくお願いします！交通費、手当等は、県と市から出ます。</w:t>
      </w:r>
    </w:p>
    <w:p>
      <w:pPr>
        <w:pStyle w:val="Normal"/>
        <w:widowControl w:val="false"/>
        <w:tabs>
          <w:tab w:val="clear" w:pos="840"/>
          <w:tab w:val="left" w:pos="426" w:leader="none"/>
        </w:tabs>
        <w:spacing w:lineRule="auto" w:line="240"/>
        <w:jc w:val="left"/>
        <w:rPr>
          <w:rFonts w:ascii="ＭＳ ゴシック" w:hAnsi="ＭＳ ゴシック" w:eastAsia="ＭＳ ゴシック"/>
          <w:b/>
          <w:b/>
          <w:color w:val="FF0000"/>
          <w:szCs w:val="21"/>
          <w:u w:val="single"/>
        </w:rPr>
      </w:pPr>
      <w:r>
        <w:rPr>
          <w:rFonts w:ascii="ＭＳ ゴシック" w:hAnsi="ＭＳ ゴシック" w:eastAsia="ＭＳ ゴシック" w:asciiTheme="majorEastAsia" w:eastAsiaTheme="majorEastAsia" w:hAnsiTheme="majorEastAsia"/>
          <w:b/>
          <w:color w:val="FF0000"/>
          <w:szCs w:val="21"/>
          <w:u w:val="single"/>
        </w:rPr>
        <w:t>⇒</w:t>
      </w:r>
      <w:r>
        <w:rPr>
          <w:rFonts w:ascii="ＭＳ ゴシック" w:hAnsi="ＭＳ ゴシック" w:eastAsia="ＭＳ ゴシック" w:asciiTheme="majorEastAsia" w:eastAsiaTheme="majorEastAsia" w:hAnsiTheme="majorEastAsia"/>
          <w:b/>
          <w:color w:val="FF0000"/>
          <w:szCs w:val="21"/>
          <w:u w:val="single"/>
        </w:rPr>
        <w:t>柴田先生が行ってくださることになりました。ありがとうございます！　</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昨年度旅費等の支払いについて</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大角地</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　本日お渡しします。</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今年度市長杯、市選手権大会について　</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大会部　萩</w:t>
      </w:r>
      <w:r>
        <w:rPr>
          <w:rFonts w:eastAsia="ＭＳ ゴシック" w:ascii="ＭＳ ゴシック" w:hAnsi="ＭＳ ゴシック" w:asciiTheme="majorEastAsia" w:eastAsiaTheme="majorEastAsia" w:hAnsiTheme="majorEastAsia"/>
          <w:b/>
          <w:color w:val="FF0000"/>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午前：市長杯…市内地域別団体戦を行う。</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午後：選手権…部門別の個人戦を行う。「公募制」を導入し、市内在住・在勤・在学で市剣連に登録していない人の参加を促進する。</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以上にもとづいて、団体の編成、個人の部門の分け方、参加料の徴収等については、検討の上次回理事会にて決定する。</w:t>
      </w:r>
    </w:p>
    <w:p>
      <w:pPr>
        <w:pStyle w:val="ListParagraph"/>
        <w:widowControl w:val="false"/>
        <w:tabs>
          <w:tab w:val="clear" w:pos="840"/>
          <w:tab w:val="left" w:pos="426" w:leader="none"/>
          <w:tab w:val="left" w:pos="1134" w:leader="none"/>
        </w:tabs>
        <w:spacing w:lineRule="auto" w:line="240"/>
        <w:ind w:left="360" w:firstLine="8067"/>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以上</w:t>
      </w:r>
    </w:p>
    <w:p>
      <w:pPr>
        <w:pStyle w:val="Normal"/>
        <w:widowControl w:val="false"/>
        <w:tabs>
          <w:tab w:val="clear" w:pos="840"/>
          <w:tab w:val="left" w:pos="426" w:leader="none"/>
          <w:tab w:val="left" w:pos="1134" w:leader="none"/>
        </w:tabs>
        <w:spacing w:lineRule="auto" w:line="240"/>
        <w:ind w:left="420" w:hanging="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426" w:leader="none"/>
          <w:tab w:val="left" w:pos="1134" w:leader="none"/>
        </w:tabs>
        <w:spacing w:lineRule="auto" w:line="240"/>
        <w:ind w:left="420" w:hanging="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shd w:val="clear" w:color="auto" w:fill="FFFFFF"/>
        <w:spacing w:lineRule="auto" w:line="240"/>
        <w:ind w:firstLine="8269"/>
        <w:jc w:val="left"/>
        <w:rPr>
          <w:rFonts w:ascii="ＭＳ ゴシック" w:hAnsi="ＭＳ ゴシック" w:eastAsia="ＭＳ ゴシック" w:cs="ＭＳ Ｐゴシック"/>
          <w:b/>
          <w:b/>
          <w:bCs/>
          <w:kern w:val="0"/>
          <w:szCs w:val="21"/>
        </w:rPr>
      </w:pPr>
      <w:r>
        <w:rPr>
          <w:rFonts w:ascii="ＭＳ ゴシック" w:hAnsi="ＭＳ ゴシック" w:eastAsia="ＭＳ ゴシック" w:asciiTheme="majorEastAsia" w:eastAsiaTheme="majorEastAsia" w:hAnsiTheme="majorEastAsia"/>
          <w:b/>
          <w:szCs w:val="21"/>
        </w:rPr>
        <w:t>　</w:t>
      </w:r>
    </w:p>
    <w:sectPr>
      <w:type w:val="nextPage"/>
      <w:pgSz w:w="11906" w:h="16838"/>
      <w:pgMar w:left="1418" w:right="1041" w:gutter="0" w:header="0" w:top="1418" w:footer="0" w:bottom="1418"/>
      <w:pgNumType w:fmt="decimal"/>
      <w:formProt w:val="false"/>
      <w:textDirection w:val="lrTb"/>
      <w:docGrid w:type="linesAndChars" w:linePitch="288"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2"/>
      <w:numFmt w:val="decimalEnclosedCircle"/>
      <w:lvlText w:val="%2"/>
      <w:lvlJc w:val="left"/>
      <w:pPr>
        <w:tabs>
          <w:tab w:val="num" w:pos="0"/>
        </w:tabs>
        <w:ind w:left="780" w:hanging="36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3">
    <w:lvl w:ilvl="0">
      <w:start w:val="1"/>
      <w:numFmt w:val="decimalEnclosedCircle"/>
      <w:lvlText w:val="%1"/>
      <w:lvlJc w:val="left"/>
      <w:pPr>
        <w:tabs>
          <w:tab w:val="num" w:pos="0"/>
        </w:tabs>
        <w:ind w:left="360" w:hanging="360"/>
      </w:pPr>
      <w:rPr/>
    </w:lvl>
    <w:lvl w:ilvl="1">
      <w:start w:val="4"/>
      <w:numFmt w:val="decimal"/>
      <w:lvlText w:val="%2．"/>
      <w:lvlJc w:val="left"/>
      <w:pPr>
        <w:tabs>
          <w:tab w:val="num" w:pos="0"/>
        </w:tabs>
        <w:ind w:left="780" w:hanging="360"/>
      </w:pPr>
      <w:rPr/>
    </w:lvl>
    <w:lvl w:ilvl="2">
      <w:start w:val="4"/>
      <w:numFmt w:val="decimal"/>
      <w:lvlText w:val="%3."/>
      <w:lvlJc w:val="left"/>
      <w:pPr>
        <w:tabs>
          <w:tab w:val="num" w:pos="0"/>
        </w:tabs>
        <w:ind w:left="1200" w:hanging="36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4">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60"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Date"/>
    <w:uiPriority w:val="99"/>
    <w:semiHidden/>
    <w:qFormat/>
    <w:rsid w:val="00145d2a"/>
    <w:rPr/>
  </w:style>
  <w:style w:type="character" w:styleId="Style15" w:customStyle="1">
    <w:name w:val="ヘッダー (文字)"/>
    <w:basedOn w:val="DefaultParagraphFont"/>
    <w:uiPriority w:val="99"/>
    <w:qFormat/>
    <w:rsid w:val="008a68e4"/>
    <w:rPr/>
  </w:style>
  <w:style w:type="character" w:styleId="Style16" w:customStyle="1">
    <w:name w:val="フッター (文字)"/>
    <w:basedOn w:val="DefaultParagraphFont"/>
    <w:uiPriority w:val="99"/>
    <w:qFormat/>
    <w:rsid w:val="008a68e4"/>
    <w:rPr/>
  </w:style>
  <w:style w:type="character" w:styleId="Style17">
    <w:name w:val="Hyperlink"/>
    <w:basedOn w:val="DefaultParagraphFont"/>
    <w:uiPriority w:val="99"/>
    <w:unhideWhenUsed/>
    <w:rsid w:val="007265ce"/>
    <w:rPr>
      <w:color w:val="0000FF"/>
      <w:u w:val="single"/>
    </w:rPr>
  </w:style>
  <w:style w:type="character" w:styleId="Appleconvertedspace" w:customStyle="1">
    <w:name w:val="apple-converted-space"/>
    <w:basedOn w:val="DefaultParagraphFont"/>
    <w:qFormat/>
    <w:rsid w:val="007265ce"/>
    <w:rPr/>
  </w:style>
  <w:style w:type="character" w:styleId="Style18" w:customStyle="1">
    <w:name w:val="吹き出し (文字)"/>
    <w:basedOn w:val="DefaultParagraphFont"/>
    <w:link w:val="BalloonText"/>
    <w:uiPriority w:val="99"/>
    <w:semiHidden/>
    <w:qFormat/>
    <w:rsid w:val="00993578"/>
    <w:rPr>
      <w:rFonts w:ascii="Arial" w:hAnsi="Arial" w:eastAsia="ＭＳ ゴシック" w:cs="" w:asciiTheme="majorHAnsi" w:cstheme="majorBidi" w:eastAsiaTheme="majorEastAsia" w:hAnsiTheme="majorHAnsi"/>
      <w:sz w:val="18"/>
      <w:szCs w:val="18"/>
    </w:rPr>
  </w:style>
  <w:style w:type="character" w:styleId="Il" w:customStyle="1">
    <w:name w:val="il"/>
    <w:basedOn w:val="DefaultParagraphFont"/>
    <w:qFormat/>
    <w:rsid w:val="007b5615"/>
    <w:rPr/>
  </w:style>
  <w:style w:type="character" w:styleId="Strong">
    <w:name w:val="Strong"/>
    <w:basedOn w:val="DefaultParagraphFont"/>
    <w:uiPriority w:val="22"/>
    <w:qFormat/>
    <w:rsid w:val="00020b62"/>
    <w:rPr>
      <w:b/>
      <w:bCs/>
    </w:rPr>
  </w:style>
  <w:style w:type="character" w:styleId="1" w:customStyle="1">
    <w:name w:val="未解決のメンション1"/>
    <w:basedOn w:val="DefaultParagraphFont"/>
    <w:uiPriority w:val="99"/>
    <w:semiHidden/>
    <w:unhideWhenUsed/>
    <w:qFormat/>
    <w:rsid w:val="00c77e12"/>
    <w:rPr>
      <w:color w:val="605E5C"/>
      <w:shd w:fill="E1DFDD" w:val="clear"/>
    </w:rPr>
  </w:style>
  <w:style w:type="character" w:styleId="2" w:customStyle="1">
    <w:name w:val="未解決のメンション2"/>
    <w:basedOn w:val="DefaultParagraphFont"/>
    <w:uiPriority w:val="99"/>
    <w:semiHidden/>
    <w:unhideWhenUsed/>
    <w:qFormat/>
    <w:rsid w:val="00fb38ee"/>
    <w:rPr>
      <w:color w:val="605E5C"/>
      <w:shd w:fill="E1DFDD" w:val="clear"/>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ListParagraph">
    <w:name w:val="List Paragraph"/>
    <w:basedOn w:val="Normal"/>
    <w:uiPriority w:val="34"/>
    <w:qFormat/>
    <w:rsid w:val="00bd59b1"/>
    <w:pPr>
      <w:ind w:left="840" w:hanging="0"/>
    </w:pPr>
    <w:rPr/>
  </w:style>
  <w:style w:type="paragraph" w:styleId="Date">
    <w:name w:val="Date"/>
    <w:basedOn w:val="Normal"/>
    <w:next w:val="Normal"/>
    <w:link w:val="Style14"/>
    <w:uiPriority w:val="99"/>
    <w:semiHidden/>
    <w:unhideWhenUsed/>
    <w:qFormat/>
    <w:rsid w:val="00145d2a"/>
    <w:pPr/>
    <w:rPr/>
  </w:style>
  <w:style w:type="paragraph" w:styleId="Style24">
    <w:name w:val="ヘッダーとフッター"/>
    <w:basedOn w:val="Normal"/>
    <w:qFormat/>
    <w:pPr/>
    <w:rPr/>
  </w:style>
  <w:style w:type="paragraph" w:styleId="Style25">
    <w:name w:val="Header"/>
    <w:basedOn w:val="Normal"/>
    <w:link w:val="Style15"/>
    <w:uiPriority w:val="99"/>
    <w:unhideWhenUsed/>
    <w:rsid w:val="008a68e4"/>
    <w:pPr>
      <w:tabs>
        <w:tab w:val="clear" w:pos="840"/>
        <w:tab w:val="center" w:pos="4252" w:leader="none"/>
        <w:tab w:val="right" w:pos="8504" w:leader="none"/>
      </w:tabs>
      <w:snapToGrid w:val="false"/>
    </w:pPr>
    <w:rPr/>
  </w:style>
  <w:style w:type="paragraph" w:styleId="Style26">
    <w:name w:val="Footer"/>
    <w:basedOn w:val="Normal"/>
    <w:link w:val="Style16"/>
    <w:uiPriority w:val="99"/>
    <w:unhideWhenUsed/>
    <w:rsid w:val="008a68e4"/>
    <w:pPr>
      <w:tabs>
        <w:tab w:val="clear" w:pos="840"/>
        <w:tab w:val="center" w:pos="4252" w:leader="none"/>
        <w:tab w:val="right" w:pos="8504" w:leader="none"/>
      </w:tabs>
      <w:snapToGrid w:val="false"/>
    </w:pPr>
    <w:rPr/>
  </w:style>
  <w:style w:type="paragraph" w:styleId="BalloonText">
    <w:name w:val="Balloon Text"/>
    <w:basedOn w:val="Normal"/>
    <w:link w:val="Style18"/>
    <w:uiPriority w:val="99"/>
    <w:semiHidden/>
    <w:unhideWhenUsed/>
    <w:qFormat/>
    <w:rsid w:val="00993578"/>
    <w:pPr>
      <w:spacing w:lineRule="auto" w:line="240"/>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unhideWhenUsed/>
    <w:qFormat/>
    <w:rsid w:val="00d91f44"/>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Font8" w:customStyle="1">
    <w:name w:val="font_8"/>
    <w:basedOn w:val="Normal"/>
    <w:qFormat/>
    <w:rsid w:val="00772ab6"/>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1262613392msonormal" w:customStyle="1">
    <w:name w:val="yiv1262613392msonormal"/>
    <w:basedOn w:val="Normal"/>
    <w:qFormat/>
    <w:rsid w:val="00606ac8"/>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4818215706msonormal" w:customStyle="1">
    <w:name w:val="yiv4818215706msonormal"/>
    <w:basedOn w:val="Normal"/>
    <w:qFormat/>
    <w:rsid w:val="00d36a3c"/>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8696443282msonormal" w:customStyle="1">
    <w:name w:val="yiv8696443282msonormal"/>
    <w:basedOn w:val="Normal"/>
    <w:qFormat/>
    <w:rsid w:val="0041226d"/>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7295485754msonormal" w:customStyle="1">
    <w:name w:val="yiv7295485754msonormal"/>
    <w:basedOn w:val="Normal"/>
    <w:qFormat/>
    <w:rsid w:val="008e403e"/>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746bf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5FE8-A7E2-4F37-AD5B-55B1708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Application>LibreOffice/7.4.4.2$Windows_X86_64 LibreOffice_project/85569322deea74ec9134968a29af2df5663baa21</Application>
  <AppVersion>15.0000</AppVersion>
  <Pages>3</Pages>
  <Words>2484</Words>
  <Characters>2652</Characters>
  <CharactersWithSpaces>2834</CharactersWithSpaces>
  <Paragraphs>84</Paragraphs>
  <Company>HGST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2023-05-05T20:10:00Z</dcterms:created>
  <dc:creator>Yoshiki Hagiwara</dc:creator>
  <dc:description/>
  <dc:language>ja-JP</dc:language>
  <cp:lastModifiedBy/>
  <cp:lastPrinted>2022-09-17T04:26:00Z</cp:lastPrinted>
  <dcterms:modified xsi:type="dcterms:W3CDTF">2023-08-20T10:22:17Z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